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B2979" w14:textId="35765C0F" w:rsidR="008F4576" w:rsidRPr="003A4925" w:rsidRDefault="003A4925" w:rsidP="008A133E">
      <w:pPr>
        <w:tabs>
          <w:tab w:val="left" w:pos="1180"/>
        </w:tabs>
        <w:jc w:val="center"/>
        <w:rPr>
          <w:b/>
          <w:sz w:val="24"/>
          <w:szCs w:val="24"/>
          <w:lang w:val="lt-LT"/>
        </w:rPr>
      </w:pPr>
      <w:bookmarkStart w:id="0" w:name="_GoBack"/>
      <w:r w:rsidRPr="003A4925">
        <w:rPr>
          <w:b/>
          <w:sz w:val="24"/>
          <w:szCs w:val="24"/>
          <w:lang w:val="lt-LT"/>
        </w:rPr>
        <w:t>DĖL PRITARIMO TEIKTI PROJEKTO „ROKIŠKIO RAJONO TERITORIJŲ KRAŠTOVAIZDŽIO FORMAVIMAS IR EKOLOGINĖS BŪKLĖS GERINIMAS“ PARAIŠKĄ IR DALINIO JO FINANSAVIMO</w:t>
      </w:r>
    </w:p>
    <w:bookmarkEnd w:id="0"/>
    <w:p w14:paraId="5E6B297A" w14:textId="77777777" w:rsidR="008F4576" w:rsidRPr="00E71F5C" w:rsidRDefault="008F4576" w:rsidP="008A133E">
      <w:pPr>
        <w:tabs>
          <w:tab w:val="left" w:pos="1180"/>
        </w:tabs>
        <w:jc w:val="center"/>
        <w:rPr>
          <w:sz w:val="24"/>
          <w:szCs w:val="24"/>
          <w:lang w:val="lt-LT"/>
        </w:rPr>
      </w:pPr>
    </w:p>
    <w:p w14:paraId="5E6B297B" w14:textId="0BBAD696" w:rsidR="008F4576" w:rsidRPr="00E71F5C" w:rsidRDefault="008F4576" w:rsidP="008A133E">
      <w:pPr>
        <w:tabs>
          <w:tab w:val="left" w:pos="1180"/>
        </w:tabs>
        <w:jc w:val="center"/>
        <w:rPr>
          <w:sz w:val="24"/>
          <w:szCs w:val="24"/>
          <w:lang w:val="lt-LT"/>
        </w:rPr>
      </w:pPr>
      <w:r w:rsidRPr="00E71F5C">
        <w:rPr>
          <w:sz w:val="24"/>
          <w:szCs w:val="24"/>
          <w:lang w:val="lt-LT"/>
        </w:rPr>
        <w:t>2</w:t>
      </w:r>
      <w:r w:rsidR="00887529">
        <w:rPr>
          <w:sz w:val="24"/>
          <w:szCs w:val="24"/>
          <w:lang w:val="lt-LT"/>
        </w:rPr>
        <w:t>016 m. liepos 29</w:t>
      </w:r>
      <w:r>
        <w:rPr>
          <w:sz w:val="24"/>
          <w:szCs w:val="24"/>
          <w:lang w:val="lt-LT"/>
        </w:rPr>
        <w:t xml:space="preserve"> </w:t>
      </w:r>
      <w:r w:rsidRPr="00E71F5C">
        <w:rPr>
          <w:sz w:val="24"/>
          <w:szCs w:val="24"/>
          <w:lang w:val="lt-LT"/>
        </w:rPr>
        <w:t>d. Nr. TS-</w:t>
      </w:r>
    </w:p>
    <w:p w14:paraId="5E6B297C" w14:textId="77777777" w:rsidR="008F4576" w:rsidRPr="00E71F5C" w:rsidRDefault="008F4576" w:rsidP="008A133E">
      <w:pPr>
        <w:tabs>
          <w:tab w:val="left" w:pos="3675"/>
        </w:tabs>
        <w:jc w:val="center"/>
        <w:rPr>
          <w:sz w:val="24"/>
          <w:szCs w:val="24"/>
          <w:lang w:val="lt-LT"/>
        </w:rPr>
      </w:pPr>
      <w:r w:rsidRPr="00E71F5C">
        <w:rPr>
          <w:sz w:val="24"/>
          <w:szCs w:val="24"/>
          <w:lang w:val="lt-LT"/>
        </w:rPr>
        <w:t>Rokiškis</w:t>
      </w:r>
    </w:p>
    <w:p w14:paraId="5E6B297D" w14:textId="77777777" w:rsidR="008F4576" w:rsidRDefault="008F4576" w:rsidP="00CA536C">
      <w:pPr>
        <w:ind w:right="197"/>
        <w:rPr>
          <w:sz w:val="24"/>
          <w:szCs w:val="24"/>
          <w:lang w:val="lt-LT"/>
        </w:rPr>
      </w:pPr>
    </w:p>
    <w:p w14:paraId="18B6897D" w14:textId="77777777" w:rsidR="003A4925" w:rsidRPr="00E71F5C" w:rsidRDefault="003A4925" w:rsidP="00CA536C">
      <w:pPr>
        <w:ind w:right="197"/>
        <w:rPr>
          <w:sz w:val="24"/>
          <w:szCs w:val="24"/>
          <w:lang w:val="lt-LT"/>
        </w:rPr>
      </w:pPr>
    </w:p>
    <w:p w14:paraId="5E6B297E" w14:textId="6BE37FFA" w:rsidR="008F4576" w:rsidRPr="00E71F5C" w:rsidRDefault="008F4576" w:rsidP="003E1B5F">
      <w:pPr>
        <w:jc w:val="both"/>
        <w:rPr>
          <w:sz w:val="24"/>
          <w:szCs w:val="24"/>
          <w:lang w:val="lt-LT"/>
        </w:rPr>
      </w:pPr>
      <w:r w:rsidRPr="00E71F5C">
        <w:rPr>
          <w:sz w:val="24"/>
          <w:szCs w:val="24"/>
          <w:lang w:val="lt-LT"/>
        </w:rPr>
        <w:tab/>
        <w:t xml:space="preserve">Vadovaudamasi Lietuvos Respublikos vietos savivaldos įstatymo 16 straipsnio 4 dalimi, Lietuvos Respublikos </w:t>
      </w:r>
      <w:r w:rsidR="00F96249">
        <w:rPr>
          <w:sz w:val="24"/>
          <w:szCs w:val="24"/>
          <w:lang w:val="lt-LT"/>
        </w:rPr>
        <w:t xml:space="preserve">aplinkos ministro </w:t>
      </w:r>
      <w:r w:rsidRPr="00E71F5C">
        <w:rPr>
          <w:sz w:val="24"/>
          <w:szCs w:val="24"/>
          <w:lang w:val="lt-LT"/>
        </w:rPr>
        <w:t xml:space="preserve"> 201</w:t>
      </w:r>
      <w:r w:rsidR="00F96249">
        <w:rPr>
          <w:sz w:val="24"/>
          <w:szCs w:val="24"/>
          <w:lang w:val="lt-LT"/>
        </w:rPr>
        <w:t>6</w:t>
      </w:r>
      <w:r w:rsidRPr="00E71F5C">
        <w:rPr>
          <w:sz w:val="24"/>
          <w:szCs w:val="24"/>
          <w:lang w:val="lt-LT"/>
        </w:rPr>
        <w:t xml:space="preserve"> m. </w:t>
      </w:r>
      <w:r w:rsidR="00F96249">
        <w:rPr>
          <w:sz w:val="24"/>
          <w:szCs w:val="24"/>
          <w:lang w:val="lt-LT"/>
        </w:rPr>
        <w:t xml:space="preserve">kovo 23 </w:t>
      </w:r>
      <w:r w:rsidRPr="00E71F5C">
        <w:rPr>
          <w:sz w:val="24"/>
          <w:szCs w:val="24"/>
          <w:lang w:val="lt-LT"/>
        </w:rPr>
        <w:t xml:space="preserve">d. įsakymu Nr. </w:t>
      </w:r>
      <w:r w:rsidR="00F96249">
        <w:rPr>
          <w:sz w:val="24"/>
          <w:szCs w:val="24"/>
          <w:lang w:val="lt-LT"/>
        </w:rPr>
        <w:t>D1-209</w:t>
      </w:r>
      <w:r w:rsidRPr="00E71F5C">
        <w:rPr>
          <w:sz w:val="24"/>
          <w:szCs w:val="24"/>
          <w:lang w:val="lt-LT"/>
        </w:rPr>
        <w:t xml:space="preserve"> </w:t>
      </w:r>
      <w:r w:rsidRPr="00124F23">
        <w:rPr>
          <w:sz w:val="24"/>
          <w:szCs w:val="24"/>
          <w:lang w:val="lt-LT"/>
        </w:rPr>
        <w:t xml:space="preserve">„Dėl 2014–2020 metų Europos Sąjungos fondų investicijų veiksmų programos </w:t>
      </w:r>
      <w:r w:rsidR="00F96249">
        <w:rPr>
          <w:sz w:val="24"/>
          <w:szCs w:val="24"/>
          <w:lang w:val="lt-LT"/>
        </w:rPr>
        <w:t>5</w:t>
      </w:r>
      <w:r w:rsidRPr="00124F23">
        <w:rPr>
          <w:sz w:val="24"/>
          <w:szCs w:val="24"/>
          <w:lang w:val="lt-LT"/>
        </w:rPr>
        <w:t xml:space="preserve"> prioriteto „</w:t>
      </w:r>
      <w:r w:rsidR="00F96249">
        <w:rPr>
          <w:sz w:val="24"/>
          <w:szCs w:val="24"/>
          <w:lang w:val="lt-LT"/>
        </w:rPr>
        <w:t xml:space="preserve">Aplinkosauga, gamtos išteklių darnus naudojimas ir prisitaikymas prie klimato kaitos </w:t>
      </w:r>
      <w:r w:rsidRPr="00124F23">
        <w:rPr>
          <w:sz w:val="24"/>
          <w:szCs w:val="24"/>
          <w:lang w:val="lt-LT"/>
        </w:rPr>
        <w:t xml:space="preserve"> Nr. 0</w:t>
      </w:r>
      <w:r w:rsidR="00F96249">
        <w:rPr>
          <w:sz w:val="24"/>
          <w:szCs w:val="24"/>
          <w:lang w:val="lt-LT"/>
        </w:rPr>
        <w:t>5</w:t>
      </w:r>
      <w:r w:rsidRPr="00124F23">
        <w:rPr>
          <w:sz w:val="24"/>
          <w:szCs w:val="24"/>
          <w:lang w:val="lt-LT"/>
        </w:rPr>
        <w:t>.</w:t>
      </w:r>
      <w:r w:rsidR="00F96249">
        <w:rPr>
          <w:sz w:val="24"/>
          <w:szCs w:val="24"/>
          <w:lang w:val="lt-LT"/>
        </w:rPr>
        <w:t>5</w:t>
      </w:r>
      <w:r w:rsidRPr="00124F23">
        <w:rPr>
          <w:sz w:val="24"/>
          <w:szCs w:val="24"/>
          <w:lang w:val="lt-LT"/>
        </w:rPr>
        <w:t>.1-</w:t>
      </w:r>
      <w:r w:rsidR="00F96249">
        <w:rPr>
          <w:sz w:val="24"/>
          <w:szCs w:val="24"/>
          <w:lang w:val="lt-LT"/>
        </w:rPr>
        <w:t>AP</w:t>
      </w:r>
      <w:r w:rsidRPr="00124F23">
        <w:rPr>
          <w:sz w:val="24"/>
          <w:szCs w:val="24"/>
          <w:lang w:val="lt-LT"/>
        </w:rPr>
        <w:t>VA-R-</w:t>
      </w:r>
      <w:r w:rsidR="00F96249">
        <w:rPr>
          <w:sz w:val="24"/>
          <w:szCs w:val="24"/>
          <w:lang w:val="lt-LT"/>
        </w:rPr>
        <w:t>019</w:t>
      </w:r>
      <w:r w:rsidRPr="00124F23">
        <w:rPr>
          <w:sz w:val="24"/>
          <w:szCs w:val="24"/>
          <w:lang w:val="lt-LT"/>
        </w:rPr>
        <w:t xml:space="preserve"> priemonės „</w:t>
      </w:r>
      <w:r w:rsidR="00F96249">
        <w:rPr>
          <w:sz w:val="24"/>
          <w:szCs w:val="24"/>
          <w:lang w:val="lt-LT"/>
        </w:rPr>
        <w:t xml:space="preserve">Kraštovaizdžio apsauga“ </w:t>
      </w:r>
      <w:r w:rsidRPr="00124F23">
        <w:rPr>
          <w:sz w:val="24"/>
          <w:szCs w:val="24"/>
          <w:lang w:val="lt-LT"/>
        </w:rPr>
        <w:t xml:space="preserve">projektų finansavimo sąlygų aprašo patvirtinimo“, </w:t>
      </w:r>
      <w:r w:rsidRPr="00E71F5C">
        <w:rPr>
          <w:sz w:val="24"/>
          <w:szCs w:val="24"/>
          <w:lang w:val="lt-LT"/>
        </w:rPr>
        <w:t>Regioninės plėtros departamento prie Vidaus reikalų ministerijos Panevėžio apsk</w:t>
      </w:r>
      <w:r w:rsidR="0003385D">
        <w:rPr>
          <w:sz w:val="24"/>
          <w:szCs w:val="24"/>
          <w:lang w:val="lt-LT"/>
        </w:rPr>
        <w:t>rities skyriaus 2016</w:t>
      </w:r>
      <w:r>
        <w:rPr>
          <w:sz w:val="24"/>
          <w:szCs w:val="24"/>
          <w:lang w:val="lt-LT"/>
        </w:rPr>
        <w:t xml:space="preserve"> m. </w:t>
      </w:r>
      <w:r w:rsidR="0003385D">
        <w:rPr>
          <w:sz w:val="24"/>
          <w:szCs w:val="24"/>
          <w:lang w:val="lt-LT"/>
        </w:rPr>
        <w:t>balandžio</w:t>
      </w:r>
      <w:r w:rsidR="00F055E5">
        <w:rPr>
          <w:sz w:val="24"/>
          <w:szCs w:val="24"/>
          <w:lang w:val="lt-LT"/>
        </w:rPr>
        <w:t xml:space="preserve"> 12</w:t>
      </w:r>
      <w:r w:rsidRPr="00E71F5C">
        <w:rPr>
          <w:sz w:val="24"/>
          <w:szCs w:val="24"/>
          <w:lang w:val="lt-LT"/>
        </w:rPr>
        <w:t xml:space="preserve"> d. raštu Nr. 51/4D-</w:t>
      </w:r>
      <w:r w:rsidR="00F055E5">
        <w:rPr>
          <w:sz w:val="24"/>
          <w:szCs w:val="24"/>
          <w:lang w:val="lt-LT"/>
        </w:rPr>
        <w:t>62</w:t>
      </w:r>
      <w:r w:rsidRPr="00E71F5C">
        <w:rPr>
          <w:sz w:val="24"/>
          <w:szCs w:val="24"/>
          <w:lang w:val="lt-LT"/>
        </w:rPr>
        <w:t xml:space="preserve"> „Kvietimas teikti projektinius pasiūlymus Panevėžio regiono projektų sąrašui sudaryti pagal priemonę </w:t>
      </w:r>
      <w:r w:rsidR="00F055E5" w:rsidRPr="00124F23">
        <w:rPr>
          <w:sz w:val="24"/>
          <w:szCs w:val="24"/>
          <w:lang w:val="lt-LT"/>
        </w:rPr>
        <w:t>Nr. 0</w:t>
      </w:r>
      <w:r w:rsidR="00F055E5">
        <w:rPr>
          <w:sz w:val="24"/>
          <w:szCs w:val="24"/>
          <w:lang w:val="lt-LT"/>
        </w:rPr>
        <w:t>5</w:t>
      </w:r>
      <w:r w:rsidR="00F055E5" w:rsidRPr="00124F23">
        <w:rPr>
          <w:sz w:val="24"/>
          <w:szCs w:val="24"/>
          <w:lang w:val="lt-LT"/>
        </w:rPr>
        <w:t>.</w:t>
      </w:r>
      <w:r w:rsidR="00F055E5">
        <w:rPr>
          <w:sz w:val="24"/>
          <w:szCs w:val="24"/>
          <w:lang w:val="lt-LT"/>
        </w:rPr>
        <w:t>5</w:t>
      </w:r>
      <w:r w:rsidR="00F055E5" w:rsidRPr="00124F23">
        <w:rPr>
          <w:sz w:val="24"/>
          <w:szCs w:val="24"/>
          <w:lang w:val="lt-LT"/>
        </w:rPr>
        <w:t>.1-</w:t>
      </w:r>
      <w:r w:rsidR="00F055E5">
        <w:rPr>
          <w:sz w:val="24"/>
          <w:szCs w:val="24"/>
          <w:lang w:val="lt-LT"/>
        </w:rPr>
        <w:t>AP</w:t>
      </w:r>
      <w:r w:rsidR="00F055E5" w:rsidRPr="00124F23">
        <w:rPr>
          <w:sz w:val="24"/>
          <w:szCs w:val="24"/>
          <w:lang w:val="lt-LT"/>
        </w:rPr>
        <w:t>VA-R-</w:t>
      </w:r>
      <w:r w:rsidR="00F055E5">
        <w:rPr>
          <w:sz w:val="24"/>
          <w:szCs w:val="24"/>
          <w:lang w:val="lt-LT"/>
        </w:rPr>
        <w:t>019</w:t>
      </w:r>
      <w:r w:rsidR="00F055E5" w:rsidRPr="00124F23">
        <w:rPr>
          <w:sz w:val="24"/>
          <w:szCs w:val="24"/>
          <w:lang w:val="lt-LT"/>
        </w:rPr>
        <w:t xml:space="preserve"> priemonės „</w:t>
      </w:r>
      <w:r w:rsidR="00F055E5">
        <w:rPr>
          <w:sz w:val="24"/>
          <w:szCs w:val="24"/>
          <w:lang w:val="lt-LT"/>
        </w:rPr>
        <w:t>Kraštovaizdžio apsauga“</w:t>
      </w:r>
      <w:r>
        <w:rPr>
          <w:sz w:val="24"/>
          <w:szCs w:val="24"/>
          <w:lang w:val="lt-LT"/>
        </w:rPr>
        <w:t xml:space="preserve">, </w:t>
      </w:r>
      <w:r w:rsidRPr="00E71F5C">
        <w:rPr>
          <w:sz w:val="24"/>
          <w:szCs w:val="24"/>
          <w:lang w:val="lt-LT"/>
        </w:rPr>
        <w:t>įgyvendindama Rokiškio rajono savivaldybės tarybos 2014 m. rugsėjo 26 d. sprendimu Nr. TS-159 patvirtintą Rokiškio rajono strateginį plėtros planą iki 2022 metų</w:t>
      </w:r>
      <w:r>
        <w:rPr>
          <w:sz w:val="24"/>
          <w:szCs w:val="24"/>
          <w:lang w:val="lt-LT"/>
        </w:rPr>
        <w:t xml:space="preserve"> </w:t>
      </w:r>
      <w:r w:rsidRPr="00E71F5C">
        <w:rPr>
          <w:sz w:val="24"/>
          <w:szCs w:val="24"/>
          <w:lang w:val="lt-LT"/>
        </w:rPr>
        <w:t xml:space="preserve"> </w:t>
      </w:r>
      <w:r>
        <w:rPr>
          <w:sz w:val="24"/>
          <w:szCs w:val="24"/>
          <w:lang w:val="lt-LT"/>
        </w:rPr>
        <w:t>ir</w:t>
      </w:r>
      <w:r w:rsidR="007B24DD">
        <w:rPr>
          <w:sz w:val="24"/>
          <w:szCs w:val="24"/>
          <w:lang w:val="lt-LT"/>
        </w:rPr>
        <w:t xml:space="preserve"> </w:t>
      </w:r>
      <w:r w:rsidRPr="00E71F5C">
        <w:rPr>
          <w:sz w:val="24"/>
          <w:szCs w:val="24"/>
          <w:lang w:val="lt-LT"/>
        </w:rPr>
        <w:t>siekdama teikti paraiškas Europos Sąjungos struktūrinių f</w:t>
      </w:r>
      <w:r>
        <w:rPr>
          <w:sz w:val="24"/>
          <w:szCs w:val="24"/>
          <w:lang w:val="lt-LT"/>
        </w:rPr>
        <w:t xml:space="preserve">ondų finansinei paramai gauti, </w:t>
      </w:r>
      <w:r w:rsidRPr="00E71F5C">
        <w:rPr>
          <w:sz w:val="24"/>
          <w:szCs w:val="24"/>
          <w:lang w:val="lt-LT"/>
        </w:rPr>
        <w:t>Rokiškio rajono savivaldyb</w:t>
      </w:r>
      <w:r w:rsidR="00887529">
        <w:rPr>
          <w:sz w:val="24"/>
          <w:szCs w:val="24"/>
          <w:lang w:val="lt-LT"/>
        </w:rPr>
        <w:t xml:space="preserve">ės taryba </w:t>
      </w:r>
      <w:r w:rsidRPr="00E71F5C">
        <w:rPr>
          <w:sz w:val="24"/>
          <w:szCs w:val="24"/>
          <w:lang w:val="lt-LT"/>
        </w:rPr>
        <w:t>n u s p r e n d ž i a:</w:t>
      </w:r>
    </w:p>
    <w:p w14:paraId="5E6B297F" w14:textId="332A3914" w:rsidR="008F4576" w:rsidRPr="00F055E5" w:rsidRDefault="008F4576" w:rsidP="003E1B5F">
      <w:pPr>
        <w:tabs>
          <w:tab w:val="left" w:pos="9360"/>
        </w:tabs>
        <w:ind w:firstLine="720"/>
        <w:jc w:val="both"/>
        <w:rPr>
          <w:sz w:val="24"/>
          <w:szCs w:val="24"/>
          <w:lang w:val="lt-LT"/>
        </w:rPr>
      </w:pPr>
      <w:r w:rsidRPr="00E71F5C">
        <w:rPr>
          <w:sz w:val="24"/>
          <w:szCs w:val="24"/>
          <w:lang w:val="lt-LT"/>
        </w:rPr>
        <w:t xml:space="preserve">1. Pritarti </w:t>
      </w:r>
      <w:r w:rsidR="00D50750">
        <w:rPr>
          <w:sz w:val="24"/>
          <w:szCs w:val="24"/>
          <w:lang w:val="lt-LT"/>
        </w:rPr>
        <w:t xml:space="preserve">teikti </w:t>
      </w:r>
      <w:r w:rsidRPr="00E71F5C">
        <w:rPr>
          <w:sz w:val="24"/>
          <w:szCs w:val="24"/>
          <w:lang w:val="lt-LT"/>
        </w:rPr>
        <w:t xml:space="preserve">Rokiškio rajono savivaldybės administracijos </w:t>
      </w:r>
      <w:r w:rsidR="00E8316D">
        <w:rPr>
          <w:sz w:val="24"/>
          <w:szCs w:val="24"/>
          <w:lang w:val="lt-LT"/>
        </w:rPr>
        <w:t xml:space="preserve">projekto </w:t>
      </w:r>
      <w:r w:rsidR="00F055E5">
        <w:rPr>
          <w:sz w:val="24"/>
          <w:szCs w:val="24"/>
          <w:lang w:val="lt-LT"/>
        </w:rPr>
        <w:t>„</w:t>
      </w:r>
      <w:r w:rsidR="00F055E5" w:rsidRPr="00F055E5">
        <w:rPr>
          <w:sz w:val="24"/>
          <w:szCs w:val="24"/>
          <w:lang w:val="lt-LT"/>
        </w:rPr>
        <w:t>Rokiškio rajono teritorijų kraštovaizdžio formavimas ir ekologinės būklės gerinimas“</w:t>
      </w:r>
      <w:r w:rsidRPr="00F055E5">
        <w:rPr>
          <w:sz w:val="24"/>
          <w:szCs w:val="24"/>
          <w:lang w:val="lt-LT"/>
        </w:rPr>
        <w:t xml:space="preserve"> </w:t>
      </w:r>
      <w:r w:rsidR="00D50750">
        <w:rPr>
          <w:sz w:val="24"/>
          <w:szCs w:val="24"/>
          <w:lang w:val="lt-LT"/>
        </w:rPr>
        <w:t>paraišką</w:t>
      </w:r>
      <w:r w:rsidR="00E8316D" w:rsidRPr="00F055E5">
        <w:rPr>
          <w:sz w:val="24"/>
          <w:szCs w:val="24"/>
          <w:lang w:val="lt-LT"/>
        </w:rPr>
        <w:t xml:space="preserve"> </w:t>
      </w:r>
      <w:r w:rsidRPr="00F055E5">
        <w:rPr>
          <w:sz w:val="24"/>
          <w:szCs w:val="24"/>
          <w:lang w:val="lt-LT"/>
        </w:rPr>
        <w:t xml:space="preserve">2014–2020 metų Europos Sąjungos fondų investicijų veiksmų programos </w:t>
      </w:r>
      <w:r w:rsidR="00F055E5" w:rsidRPr="00F055E5">
        <w:rPr>
          <w:sz w:val="24"/>
          <w:szCs w:val="24"/>
          <w:lang w:val="lt-LT"/>
        </w:rPr>
        <w:t xml:space="preserve">5 prioriteto „Aplinkosauga, gamtos išteklių darnus naudojimas ir prisitaikymas prie klimato kaitos  Nr. 05.5.1-APVA-R-019 priemonės „Kraštovaizdžio apsauga“ </w:t>
      </w:r>
      <w:r w:rsidRPr="00F055E5">
        <w:rPr>
          <w:sz w:val="24"/>
          <w:szCs w:val="24"/>
          <w:lang w:val="lt-LT"/>
        </w:rPr>
        <w:t>paramai gauti ir projekt</w:t>
      </w:r>
      <w:r w:rsidR="00D50750">
        <w:rPr>
          <w:sz w:val="24"/>
          <w:szCs w:val="24"/>
          <w:lang w:val="lt-LT"/>
        </w:rPr>
        <w:t xml:space="preserve">ui įgyvendinti. </w:t>
      </w:r>
    </w:p>
    <w:p w14:paraId="5E6B2980" w14:textId="6BB35BE9" w:rsidR="008F4576" w:rsidRPr="00E71F5C" w:rsidRDefault="008F4576" w:rsidP="003E1B5F">
      <w:pPr>
        <w:pStyle w:val="Pagrindinistekstas2"/>
        <w:ind w:firstLine="720"/>
        <w:jc w:val="both"/>
        <w:rPr>
          <w:b w:val="0"/>
          <w:szCs w:val="24"/>
        </w:rPr>
      </w:pPr>
      <w:r w:rsidRPr="00E71F5C">
        <w:rPr>
          <w:b w:val="0"/>
          <w:szCs w:val="24"/>
        </w:rPr>
        <w:t xml:space="preserve">2. Užtikrinti projekto </w:t>
      </w:r>
      <w:r w:rsidR="00F055E5" w:rsidRPr="00F055E5">
        <w:rPr>
          <w:b w:val="0"/>
          <w:szCs w:val="24"/>
        </w:rPr>
        <w:t>„Rokiškio rajono teritorijų kraštovaizdžio formavimas ir ekologinės būklės gerinimas“</w:t>
      </w:r>
      <w:r w:rsidRPr="00F055E5">
        <w:rPr>
          <w:b w:val="0"/>
          <w:szCs w:val="24"/>
        </w:rPr>
        <w:t xml:space="preserve"> </w:t>
      </w:r>
      <w:r w:rsidRPr="00E71F5C">
        <w:rPr>
          <w:b w:val="0"/>
          <w:szCs w:val="24"/>
        </w:rPr>
        <w:t xml:space="preserve">išlaidų dalinį savivaldybės finansavimą 2016-2018 metais – ne mažiau </w:t>
      </w:r>
      <w:r w:rsidR="00F055E5">
        <w:rPr>
          <w:b w:val="0"/>
          <w:szCs w:val="24"/>
        </w:rPr>
        <w:t>15</w:t>
      </w:r>
      <w:r w:rsidRPr="00E71F5C">
        <w:rPr>
          <w:b w:val="0"/>
          <w:szCs w:val="24"/>
        </w:rPr>
        <w:t xml:space="preserve"> procentų tinkamų finansuoti projekto išlaidų, padengti visas netinkamas</w:t>
      </w:r>
      <w:r w:rsidR="00F055E5">
        <w:rPr>
          <w:b w:val="0"/>
          <w:szCs w:val="24"/>
        </w:rPr>
        <w:t xml:space="preserve"> finansuoti</w:t>
      </w:r>
      <w:r w:rsidRPr="00E71F5C">
        <w:rPr>
          <w:b w:val="0"/>
          <w:szCs w:val="24"/>
        </w:rPr>
        <w:t>, tačiau  projektui įgyvendinti reikalingas</w:t>
      </w:r>
      <w:r w:rsidR="00D50750">
        <w:rPr>
          <w:b w:val="0"/>
          <w:szCs w:val="24"/>
        </w:rPr>
        <w:t xml:space="preserve"> </w:t>
      </w:r>
      <w:r w:rsidRPr="00E71F5C">
        <w:rPr>
          <w:b w:val="0"/>
          <w:szCs w:val="24"/>
        </w:rPr>
        <w:t xml:space="preserve">išlaidas bei tinkamų </w:t>
      </w:r>
      <w:r w:rsidR="00F055E5">
        <w:rPr>
          <w:b w:val="0"/>
          <w:szCs w:val="24"/>
        </w:rPr>
        <w:t xml:space="preserve">finansuoti </w:t>
      </w:r>
      <w:r w:rsidRPr="00E71F5C">
        <w:rPr>
          <w:b w:val="0"/>
          <w:szCs w:val="24"/>
        </w:rPr>
        <w:t xml:space="preserve">išlaidų dalį, kurių nepadengia projekto finansavimas.  </w:t>
      </w:r>
    </w:p>
    <w:p w14:paraId="5E6B2981" w14:textId="77777777" w:rsidR="008F4576" w:rsidRPr="00E71F5C" w:rsidRDefault="008F4576" w:rsidP="003E1B5F">
      <w:pPr>
        <w:tabs>
          <w:tab w:val="left" w:pos="9360"/>
        </w:tabs>
        <w:ind w:firstLine="720"/>
        <w:jc w:val="both"/>
        <w:rPr>
          <w:sz w:val="24"/>
          <w:szCs w:val="24"/>
          <w:lang w:val="lt-LT"/>
        </w:rPr>
      </w:pPr>
      <w:r w:rsidRPr="00E71F5C">
        <w:rPr>
          <w:sz w:val="24"/>
          <w:szCs w:val="24"/>
          <w:lang w:val="lt-LT"/>
        </w:rPr>
        <w:t xml:space="preserve">3. Užtikrinti projekto </w:t>
      </w:r>
      <w:r w:rsidR="00F055E5">
        <w:rPr>
          <w:sz w:val="24"/>
          <w:szCs w:val="24"/>
          <w:lang w:val="lt-LT"/>
        </w:rPr>
        <w:t>„</w:t>
      </w:r>
      <w:r w:rsidR="00F055E5" w:rsidRPr="00F055E5">
        <w:rPr>
          <w:sz w:val="24"/>
          <w:szCs w:val="24"/>
          <w:lang w:val="lt-LT"/>
        </w:rPr>
        <w:t xml:space="preserve">Rokiškio rajono teritorijų kraštovaizdžio formavimas ir ekologinės būklės gerinimas“ </w:t>
      </w:r>
      <w:r>
        <w:rPr>
          <w:sz w:val="24"/>
          <w:szCs w:val="24"/>
          <w:lang w:val="lt-LT"/>
        </w:rPr>
        <w:t xml:space="preserve"> </w:t>
      </w:r>
      <w:r w:rsidR="00F055E5">
        <w:rPr>
          <w:sz w:val="24"/>
          <w:szCs w:val="24"/>
          <w:lang w:val="lt-LT"/>
        </w:rPr>
        <w:t>metu sutvarkytų teritorijų priežiūrą nuosavomis lėšomis</w:t>
      </w:r>
      <w:r w:rsidRPr="00E71F5C">
        <w:rPr>
          <w:sz w:val="24"/>
          <w:szCs w:val="24"/>
          <w:lang w:val="lt-LT"/>
        </w:rPr>
        <w:t xml:space="preserve"> ne mažiau kaip 5 metus po projekto įgyvendinimo pabaigos. </w:t>
      </w:r>
    </w:p>
    <w:p w14:paraId="5E6B2982" w14:textId="77777777" w:rsidR="008F4576" w:rsidRPr="00E71F5C" w:rsidRDefault="008F4576" w:rsidP="003E1B5F">
      <w:pPr>
        <w:pStyle w:val="Pagrindinistekstas2"/>
        <w:ind w:firstLine="720"/>
        <w:jc w:val="both"/>
        <w:rPr>
          <w:b w:val="0"/>
          <w:szCs w:val="24"/>
        </w:rPr>
      </w:pPr>
      <w:r w:rsidRPr="00E71F5C">
        <w:rPr>
          <w:b w:val="0"/>
          <w:szCs w:val="24"/>
        </w:rPr>
        <w:t xml:space="preserve">4. </w:t>
      </w:r>
      <w:r w:rsidRPr="00F055E5">
        <w:rPr>
          <w:b w:val="0"/>
          <w:szCs w:val="24"/>
        </w:rPr>
        <w:t xml:space="preserve">Leisti Rokiškio rajono savivaldybės administracijai organizuoti projekto </w:t>
      </w:r>
      <w:r w:rsidR="00F055E5" w:rsidRPr="00F055E5">
        <w:rPr>
          <w:b w:val="0"/>
          <w:szCs w:val="24"/>
        </w:rPr>
        <w:t xml:space="preserve">„Rokiškio rajono teritorijų kraštovaizdžio formavimas ir ekologinės būklės gerinimas“ </w:t>
      </w:r>
      <w:r w:rsidRPr="00F055E5">
        <w:rPr>
          <w:b w:val="0"/>
          <w:szCs w:val="24"/>
        </w:rPr>
        <w:t>paraiškos</w:t>
      </w:r>
      <w:r w:rsidRPr="00E71F5C">
        <w:rPr>
          <w:b w:val="0"/>
          <w:szCs w:val="24"/>
        </w:rPr>
        <w:t xml:space="preserve"> ir kitos techninės dokumentacijos parengimą. </w:t>
      </w:r>
    </w:p>
    <w:p w14:paraId="5E6B2983" w14:textId="77777777" w:rsidR="008F4576" w:rsidRPr="00E71F5C" w:rsidRDefault="008F4576" w:rsidP="0057551E">
      <w:pPr>
        <w:ind w:firstLine="720"/>
        <w:jc w:val="both"/>
        <w:rPr>
          <w:bCs/>
          <w:color w:val="000000"/>
          <w:sz w:val="24"/>
          <w:szCs w:val="24"/>
          <w:lang w:val="lt-LT"/>
        </w:rPr>
      </w:pPr>
      <w:r w:rsidRPr="00E71F5C">
        <w:rPr>
          <w:bCs/>
          <w:color w:val="000000"/>
          <w:sz w:val="24"/>
          <w:lang w:val="lt-LT"/>
        </w:rPr>
        <w:t>Šis sprendimas gali būti skundžiamas</w:t>
      </w:r>
      <w:r w:rsidRPr="00E71F5C">
        <w:rPr>
          <w:color w:val="000000"/>
          <w:sz w:val="24"/>
          <w:lang w:val="lt-LT"/>
        </w:rPr>
        <w:t xml:space="preserve"> </w:t>
      </w:r>
      <w:r w:rsidRPr="00E71F5C">
        <w:rPr>
          <w:bCs/>
          <w:color w:val="000000"/>
          <w:sz w:val="24"/>
          <w:lang w:val="lt-LT"/>
        </w:rPr>
        <w:t>Lietuvos Respublikos administracinių bylų teisenos įstatymo nustatyta tvarka. </w:t>
      </w:r>
    </w:p>
    <w:p w14:paraId="5E6B2984" w14:textId="77777777" w:rsidR="008F4576" w:rsidRDefault="008F4576" w:rsidP="0057551E">
      <w:pPr>
        <w:ind w:firstLine="720"/>
        <w:jc w:val="both"/>
        <w:rPr>
          <w:sz w:val="16"/>
          <w:szCs w:val="16"/>
          <w:lang w:val="lt-LT"/>
        </w:rPr>
      </w:pPr>
    </w:p>
    <w:p w14:paraId="5E6B2985" w14:textId="77777777" w:rsidR="00F055E5" w:rsidRDefault="00F055E5" w:rsidP="0057551E">
      <w:pPr>
        <w:ind w:firstLine="720"/>
        <w:jc w:val="both"/>
        <w:rPr>
          <w:sz w:val="16"/>
          <w:szCs w:val="16"/>
          <w:lang w:val="lt-LT"/>
        </w:rPr>
      </w:pPr>
    </w:p>
    <w:p w14:paraId="19C6F509" w14:textId="77777777" w:rsidR="00887529" w:rsidRDefault="00887529" w:rsidP="0057551E">
      <w:pPr>
        <w:ind w:firstLine="720"/>
        <w:jc w:val="both"/>
        <w:rPr>
          <w:sz w:val="16"/>
          <w:szCs w:val="16"/>
          <w:lang w:val="lt-LT"/>
        </w:rPr>
      </w:pPr>
    </w:p>
    <w:p w14:paraId="00B32B1F" w14:textId="77777777" w:rsidR="00887529" w:rsidRPr="00E71F5C" w:rsidRDefault="00887529" w:rsidP="0057551E">
      <w:pPr>
        <w:ind w:firstLine="720"/>
        <w:jc w:val="both"/>
        <w:rPr>
          <w:sz w:val="16"/>
          <w:szCs w:val="16"/>
          <w:lang w:val="lt-LT"/>
        </w:rPr>
      </w:pPr>
    </w:p>
    <w:p w14:paraId="5E6B2986" w14:textId="77777777" w:rsidR="008F4576" w:rsidRPr="00501C43" w:rsidRDefault="008F4576" w:rsidP="0057551E">
      <w:pPr>
        <w:rPr>
          <w:sz w:val="16"/>
          <w:szCs w:val="16"/>
          <w:lang w:val="lt-LT"/>
        </w:rPr>
      </w:pPr>
    </w:p>
    <w:p w14:paraId="5E6B2987" w14:textId="77777777" w:rsidR="008F4576" w:rsidRPr="00E71F5C" w:rsidRDefault="008F4576" w:rsidP="0057551E">
      <w:pPr>
        <w:rPr>
          <w:sz w:val="24"/>
          <w:lang w:val="lt-LT"/>
        </w:rPr>
      </w:pPr>
      <w:r w:rsidRPr="00E71F5C">
        <w:rPr>
          <w:sz w:val="24"/>
          <w:lang w:val="lt-LT"/>
        </w:rPr>
        <w:t xml:space="preserve">Savivaldybės meras </w:t>
      </w:r>
      <w:r w:rsidRPr="00E71F5C">
        <w:rPr>
          <w:sz w:val="24"/>
          <w:lang w:val="lt-LT"/>
        </w:rPr>
        <w:tab/>
      </w:r>
      <w:r w:rsidRPr="00E71F5C">
        <w:rPr>
          <w:sz w:val="24"/>
          <w:lang w:val="lt-LT"/>
        </w:rPr>
        <w:tab/>
      </w:r>
      <w:r w:rsidRPr="00E71F5C">
        <w:rPr>
          <w:sz w:val="24"/>
          <w:lang w:val="lt-LT"/>
        </w:rPr>
        <w:tab/>
      </w:r>
      <w:r w:rsidRPr="00E71F5C">
        <w:rPr>
          <w:sz w:val="24"/>
          <w:lang w:val="lt-LT"/>
        </w:rPr>
        <w:tab/>
      </w:r>
      <w:r w:rsidRPr="00E71F5C">
        <w:rPr>
          <w:sz w:val="24"/>
          <w:lang w:val="lt-LT"/>
        </w:rPr>
        <w:tab/>
      </w:r>
      <w:r w:rsidRPr="00E71F5C">
        <w:rPr>
          <w:sz w:val="24"/>
          <w:lang w:val="lt-LT"/>
        </w:rPr>
        <w:tab/>
      </w:r>
      <w:r w:rsidRPr="00E71F5C">
        <w:rPr>
          <w:sz w:val="24"/>
          <w:lang w:val="lt-LT"/>
        </w:rPr>
        <w:tab/>
      </w:r>
      <w:r w:rsidRPr="00E71F5C">
        <w:rPr>
          <w:sz w:val="24"/>
          <w:lang w:val="lt-LT"/>
        </w:rPr>
        <w:tab/>
        <w:t>Antanas Vagonis</w:t>
      </w:r>
    </w:p>
    <w:p w14:paraId="5E6B2988" w14:textId="77777777" w:rsidR="008F4576" w:rsidRPr="00E71F5C" w:rsidRDefault="008F4576" w:rsidP="0057551E">
      <w:pPr>
        <w:jc w:val="center"/>
        <w:rPr>
          <w:sz w:val="24"/>
          <w:lang w:val="lt-LT"/>
        </w:rPr>
      </w:pPr>
    </w:p>
    <w:p w14:paraId="5E6B2989" w14:textId="77777777" w:rsidR="008F4576" w:rsidRDefault="008F4576" w:rsidP="00715DED">
      <w:pPr>
        <w:jc w:val="both"/>
        <w:rPr>
          <w:lang w:val="lt-LT"/>
        </w:rPr>
      </w:pPr>
    </w:p>
    <w:p w14:paraId="5E6B298A" w14:textId="77777777" w:rsidR="008F4576" w:rsidRDefault="008F4576" w:rsidP="00715DED">
      <w:pPr>
        <w:jc w:val="both"/>
        <w:rPr>
          <w:lang w:val="lt-LT"/>
        </w:rPr>
      </w:pPr>
    </w:p>
    <w:p w14:paraId="5E6B298B" w14:textId="77777777" w:rsidR="00F055E5" w:rsidRDefault="00F055E5" w:rsidP="00715DED">
      <w:pPr>
        <w:jc w:val="both"/>
        <w:rPr>
          <w:lang w:val="lt-LT"/>
        </w:rPr>
      </w:pPr>
    </w:p>
    <w:p w14:paraId="5E6B298F" w14:textId="77777777" w:rsidR="00F055E5" w:rsidRDefault="00F055E5" w:rsidP="00715DED">
      <w:pPr>
        <w:jc w:val="both"/>
        <w:rPr>
          <w:lang w:val="lt-LT"/>
        </w:rPr>
      </w:pPr>
    </w:p>
    <w:p w14:paraId="5E6B2990" w14:textId="77777777" w:rsidR="00F055E5" w:rsidRDefault="00F055E5" w:rsidP="00715DED">
      <w:pPr>
        <w:jc w:val="both"/>
        <w:rPr>
          <w:lang w:val="lt-LT"/>
        </w:rPr>
      </w:pPr>
    </w:p>
    <w:p w14:paraId="5E6B2993" w14:textId="77777777" w:rsidR="00F055E5" w:rsidRDefault="00F055E5" w:rsidP="00715DED">
      <w:pPr>
        <w:jc w:val="both"/>
        <w:rPr>
          <w:lang w:val="lt-LT"/>
        </w:rPr>
      </w:pPr>
    </w:p>
    <w:p w14:paraId="5E6B2994" w14:textId="370A1045" w:rsidR="008F4576" w:rsidRPr="00E531D7" w:rsidRDefault="008F4576" w:rsidP="00715DED">
      <w:pPr>
        <w:jc w:val="both"/>
        <w:rPr>
          <w:sz w:val="24"/>
          <w:szCs w:val="24"/>
          <w:lang w:val="lt-LT"/>
        </w:rPr>
      </w:pPr>
      <w:r w:rsidRPr="00E531D7">
        <w:rPr>
          <w:sz w:val="24"/>
          <w:szCs w:val="24"/>
          <w:lang w:val="lt-LT"/>
        </w:rPr>
        <w:t xml:space="preserve"> Jurgita Blaževičiūtė</w:t>
      </w:r>
    </w:p>
    <w:p w14:paraId="5E6B2995" w14:textId="240E8634" w:rsidR="008F4576" w:rsidRPr="00E71F5C" w:rsidRDefault="008F4576" w:rsidP="00A72B93">
      <w:pPr>
        <w:tabs>
          <w:tab w:val="left" w:pos="1180"/>
        </w:tabs>
        <w:jc w:val="center"/>
        <w:rPr>
          <w:b/>
          <w:sz w:val="24"/>
          <w:szCs w:val="24"/>
          <w:lang w:val="lt-LT"/>
        </w:rPr>
      </w:pPr>
      <w:r w:rsidRPr="00E71F5C">
        <w:rPr>
          <w:b/>
          <w:bCs/>
          <w:sz w:val="24"/>
          <w:szCs w:val="24"/>
          <w:lang w:val="lt-LT"/>
        </w:rPr>
        <w:lastRenderedPageBreak/>
        <w:t xml:space="preserve">AIŠKINAMASIS RAŠTAS DĖL TEIKIAMO SPRENDIMO </w:t>
      </w:r>
      <w:r w:rsidR="008E6E66">
        <w:rPr>
          <w:b/>
          <w:bCs/>
          <w:sz w:val="24"/>
          <w:szCs w:val="24"/>
          <w:lang w:val="lt-LT"/>
        </w:rPr>
        <w:t>,,</w:t>
      </w:r>
      <w:r w:rsidR="008E6E66" w:rsidRPr="003A4925">
        <w:rPr>
          <w:b/>
          <w:sz w:val="24"/>
          <w:szCs w:val="24"/>
          <w:lang w:val="lt-LT"/>
        </w:rPr>
        <w:t>DĖL PRITARIMO TEIKTI PROJEKTO „ROKIŠKIO RAJONO TERITORIJŲ KRAŠTOVAIZDŽIO FORMAVIMAS IR EKOLOGINĖS BŪKLĖS GERINIMAS“ PARAIŠKĄ IR DALINIO JO FINANSAVIMO</w:t>
      </w:r>
      <w:r w:rsidR="008E6E66">
        <w:rPr>
          <w:b/>
          <w:sz w:val="24"/>
          <w:szCs w:val="24"/>
          <w:lang w:val="lt-LT"/>
        </w:rPr>
        <w:t xml:space="preserve">“ </w:t>
      </w:r>
      <w:r w:rsidR="00F055E5" w:rsidRPr="00F055E5">
        <w:rPr>
          <w:sz w:val="24"/>
          <w:szCs w:val="24"/>
          <w:lang w:val="lt-LT"/>
        </w:rPr>
        <w:t xml:space="preserve"> </w:t>
      </w:r>
      <w:r w:rsidRPr="00E71F5C">
        <w:rPr>
          <w:b/>
          <w:bCs/>
          <w:sz w:val="24"/>
          <w:szCs w:val="24"/>
          <w:lang w:val="lt-LT"/>
        </w:rPr>
        <w:t>PROJEKTO</w:t>
      </w:r>
    </w:p>
    <w:p w14:paraId="5E6B2996" w14:textId="77777777" w:rsidR="008F4576" w:rsidRPr="00E71F5C" w:rsidRDefault="008F4576" w:rsidP="00FC07C8">
      <w:pPr>
        <w:autoSpaceDE w:val="0"/>
        <w:autoSpaceDN w:val="0"/>
        <w:adjustRightInd w:val="0"/>
        <w:jc w:val="center"/>
        <w:rPr>
          <w:rFonts w:ascii="TimesNewRomanPSMT" w:hAnsi="TimesNewRomanPSMT" w:cs="TimesNewRomanPSMT"/>
          <w:b/>
          <w:sz w:val="24"/>
          <w:szCs w:val="24"/>
          <w:lang w:val="lt-LT"/>
        </w:rPr>
      </w:pPr>
    </w:p>
    <w:p w14:paraId="5E6B2997" w14:textId="77777777" w:rsidR="008F4576" w:rsidRPr="00E71F5C" w:rsidRDefault="008F4576" w:rsidP="00FC07C8">
      <w:pPr>
        <w:autoSpaceDE w:val="0"/>
        <w:autoSpaceDN w:val="0"/>
        <w:adjustRightInd w:val="0"/>
        <w:jc w:val="center"/>
        <w:rPr>
          <w:sz w:val="24"/>
          <w:szCs w:val="24"/>
          <w:lang w:val="lt-LT"/>
        </w:rPr>
      </w:pPr>
      <w:r w:rsidRPr="00E71F5C">
        <w:rPr>
          <w:sz w:val="24"/>
          <w:szCs w:val="24"/>
          <w:lang w:val="lt-LT"/>
        </w:rPr>
        <w:t>201</w:t>
      </w:r>
      <w:r>
        <w:rPr>
          <w:sz w:val="24"/>
          <w:szCs w:val="24"/>
          <w:lang w:val="lt-LT"/>
        </w:rPr>
        <w:t>6-0</w:t>
      </w:r>
      <w:r w:rsidR="00F055E5">
        <w:rPr>
          <w:sz w:val="24"/>
          <w:szCs w:val="24"/>
          <w:lang w:val="lt-LT"/>
        </w:rPr>
        <w:t>7</w:t>
      </w:r>
      <w:r>
        <w:rPr>
          <w:sz w:val="24"/>
          <w:szCs w:val="24"/>
          <w:lang w:val="lt-LT"/>
        </w:rPr>
        <w:t>-08</w:t>
      </w:r>
    </w:p>
    <w:p w14:paraId="5E6B2998" w14:textId="77777777" w:rsidR="008F4576" w:rsidRPr="00E71F5C" w:rsidRDefault="008F4576" w:rsidP="00FC07C8">
      <w:pPr>
        <w:autoSpaceDE w:val="0"/>
        <w:autoSpaceDN w:val="0"/>
        <w:adjustRightInd w:val="0"/>
        <w:jc w:val="center"/>
        <w:rPr>
          <w:sz w:val="24"/>
          <w:szCs w:val="24"/>
          <w:lang w:val="lt-LT"/>
        </w:rPr>
      </w:pPr>
      <w:r w:rsidRPr="00E71F5C">
        <w:rPr>
          <w:sz w:val="24"/>
          <w:szCs w:val="24"/>
          <w:lang w:val="lt-LT"/>
        </w:rPr>
        <w:t>Rokiškis</w:t>
      </w:r>
    </w:p>
    <w:p w14:paraId="5E6B2999" w14:textId="77777777" w:rsidR="008F4576" w:rsidRPr="00E71F5C" w:rsidRDefault="008F4576" w:rsidP="00FC07C8">
      <w:pPr>
        <w:autoSpaceDE w:val="0"/>
        <w:autoSpaceDN w:val="0"/>
        <w:adjustRightInd w:val="0"/>
        <w:rPr>
          <w:b/>
          <w:bCs/>
          <w:sz w:val="24"/>
          <w:szCs w:val="24"/>
          <w:lang w:val="lt-LT"/>
        </w:rPr>
      </w:pPr>
    </w:p>
    <w:p w14:paraId="5E6B299A" w14:textId="77777777" w:rsidR="008F4576" w:rsidRPr="00E71F5C" w:rsidRDefault="008F4576" w:rsidP="008E6E66">
      <w:pPr>
        <w:ind w:firstLine="720"/>
        <w:jc w:val="both"/>
        <w:rPr>
          <w:b/>
          <w:sz w:val="24"/>
          <w:szCs w:val="24"/>
          <w:lang w:val="lt-LT"/>
        </w:rPr>
      </w:pPr>
      <w:r w:rsidRPr="00E71F5C">
        <w:rPr>
          <w:b/>
          <w:sz w:val="24"/>
          <w:szCs w:val="24"/>
          <w:lang w:val="lt-LT"/>
        </w:rPr>
        <w:t xml:space="preserve">Parengto sprendimo projekto tikslai ir uždaviniai. </w:t>
      </w:r>
    </w:p>
    <w:p w14:paraId="5E6B299B" w14:textId="4CE52526" w:rsidR="008F4576" w:rsidRPr="00E71F5C" w:rsidRDefault="008F4576" w:rsidP="008E6E66">
      <w:pPr>
        <w:ind w:firstLine="720"/>
        <w:jc w:val="both"/>
        <w:rPr>
          <w:sz w:val="24"/>
          <w:szCs w:val="24"/>
          <w:lang w:val="lt-LT"/>
        </w:rPr>
      </w:pPr>
      <w:r w:rsidRPr="00E71F5C">
        <w:rPr>
          <w:sz w:val="24"/>
          <w:szCs w:val="24"/>
          <w:lang w:val="lt-LT"/>
        </w:rPr>
        <w:t xml:space="preserve">Šiuo sprendimo projektu siūloma pritarti </w:t>
      </w:r>
      <w:r w:rsidR="00C20BEA">
        <w:rPr>
          <w:sz w:val="24"/>
          <w:szCs w:val="24"/>
          <w:lang w:val="lt-LT"/>
        </w:rPr>
        <w:t xml:space="preserve">teikti </w:t>
      </w:r>
      <w:r w:rsidRPr="00E71F5C">
        <w:rPr>
          <w:sz w:val="24"/>
          <w:szCs w:val="24"/>
          <w:lang w:val="lt-LT"/>
        </w:rPr>
        <w:t>Rokiškio rajono savivaldybės administracijos projekt</w:t>
      </w:r>
      <w:r w:rsidR="00C20BEA">
        <w:rPr>
          <w:sz w:val="24"/>
          <w:szCs w:val="24"/>
          <w:lang w:val="lt-LT"/>
        </w:rPr>
        <w:t>o</w:t>
      </w:r>
      <w:r w:rsidRPr="00E71F5C">
        <w:rPr>
          <w:sz w:val="24"/>
          <w:szCs w:val="24"/>
          <w:lang w:val="lt-LT"/>
        </w:rPr>
        <w:t xml:space="preserve"> </w:t>
      </w:r>
      <w:r w:rsidR="00F055E5">
        <w:rPr>
          <w:sz w:val="24"/>
          <w:szCs w:val="24"/>
          <w:lang w:val="lt-LT"/>
        </w:rPr>
        <w:t>„</w:t>
      </w:r>
      <w:r w:rsidR="00F055E5" w:rsidRPr="00F055E5">
        <w:rPr>
          <w:sz w:val="24"/>
          <w:szCs w:val="24"/>
          <w:lang w:val="lt-LT"/>
        </w:rPr>
        <w:t xml:space="preserve">Rokiškio rajono teritorijų kraštovaizdžio formavimas ir ekologinės būklės gerinimas“ </w:t>
      </w:r>
      <w:r w:rsidR="00C20BEA">
        <w:rPr>
          <w:sz w:val="24"/>
          <w:szCs w:val="24"/>
          <w:lang w:val="lt-LT"/>
        </w:rPr>
        <w:t xml:space="preserve">paraišką </w:t>
      </w:r>
      <w:r w:rsidRPr="00E71F5C">
        <w:rPr>
          <w:sz w:val="24"/>
          <w:szCs w:val="24"/>
          <w:lang w:val="lt-LT"/>
        </w:rPr>
        <w:t>ES paramai g</w:t>
      </w:r>
      <w:r w:rsidR="00C20BEA">
        <w:rPr>
          <w:sz w:val="24"/>
          <w:szCs w:val="24"/>
          <w:lang w:val="lt-LT"/>
        </w:rPr>
        <w:t xml:space="preserve">auti, projektui įgyvendinti </w:t>
      </w:r>
      <w:r w:rsidRPr="00E71F5C">
        <w:rPr>
          <w:sz w:val="24"/>
          <w:szCs w:val="24"/>
          <w:lang w:val="lt-LT"/>
        </w:rPr>
        <w:t xml:space="preserve">bei </w:t>
      </w:r>
      <w:r w:rsidR="00C20BEA">
        <w:rPr>
          <w:sz w:val="24"/>
          <w:szCs w:val="24"/>
          <w:lang w:val="lt-LT"/>
        </w:rPr>
        <w:t>iš dalies jį finansuoti.</w:t>
      </w:r>
    </w:p>
    <w:p w14:paraId="5E6B299C" w14:textId="77777777" w:rsidR="008F4576" w:rsidRPr="00E71F5C" w:rsidRDefault="008F4576" w:rsidP="008E6E66">
      <w:pPr>
        <w:ind w:firstLine="720"/>
        <w:jc w:val="both"/>
        <w:rPr>
          <w:b/>
          <w:bCs/>
          <w:sz w:val="24"/>
          <w:szCs w:val="24"/>
          <w:lang w:val="lt-LT"/>
        </w:rPr>
      </w:pPr>
      <w:r w:rsidRPr="00E71F5C">
        <w:rPr>
          <w:b/>
          <w:bCs/>
          <w:sz w:val="24"/>
          <w:szCs w:val="24"/>
          <w:lang w:val="lt-LT"/>
        </w:rPr>
        <w:t>Šiuo metu esantis teisinis reglamentavimas.</w:t>
      </w:r>
    </w:p>
    <w:p w14:paraId="5E6B299D" w14:textId="77777777" w:rsidR="008F4576" w:rsidRPr="00E71F5C" w:rsidRDefault="00F055E5" w:rsidP="008E6E66">
      <w:pPr>
        <w:ind w:firstLine="720"/>
        <w:jc w:val="both"/>
        <w:rPr>
          <w:sz w:val="24"/>
          <w:szCs w:val="24"/>
          <w:lang w:val="lt-LT"/>
        </w:rPr>
      </w:pPr>
      <w:r w:rsidRPr="00E71F5C">
        <w:rPr>
          <w:sz w:val="24"/>
          <w:szCs w:val="24"/>
          <w:lang w:val="lt-LT"/>
        </w:rPr>
        <w:t xml:space="preserve">Lietuvos Respublikos </w:t>
      </w:r>
      <w:r>
        <w:rPr>
          <w:sz w:val="24"/>
          <w:szCs w:val="24"/>
          <w:lang w:val="lt-LT"/>
        </w:rPr>
        <w:t xml:space="preserve">aplinkos ministro </w:t>
      </w:r>
      <w:r w:rsidRPr="00E71F5C">
        <w:rPr>
          <w:sz w:val="24"/>
          <w:szCs w:val="24"/>
          <w:lang w:val="lt-LT"/>
        </w:rPr>
        <w:t xml:space="preserve"> 201</w:t>
      </w:r>
      <w:r>
        <w:rPr>
          <w:sz w:val="24"/>
          <w:szCs w:val="24"/>
          <w:lang w:val="lt-LT"/>
        </w:rPr>
        <w:t>6</w:t>
      </w:r>
      <w:r w:rsidRPr="00E71F5C">
        <w:rPr>
          <w:sz w:val="24"/>
          <w:szCs w:val="24"/>
          <w:lang w:val="lt-LT"/>
        </w:rPr>
        <w:t xml:space="preserve"> m. </w:t>
      </w:r>
      <w:r>
        <w:rPr>
          <w:sz w:val="24"/>
          <w:szCs w:val="24"/>
          <w:lang w:val="lt-LT"/>
        </w:rPr>
        <w:t xml:space="preserve">kovo 23 </w:t>
      </w:r>
      <w:r w:rsidRPr="00E71F5C">
        <w:rPr>
          <w:sz w:val="24"/>
          <w:szCs w:val="24"/>
          <w:lang w:val="lt-LT"/>
        </w:rPr>
        <w:t xml:space="preserve">d. įsakymu Nr. </w:t>
      </w:r>
      <w:r>
        <w:rPr>
          <w:sz w:val="24"/>
          <w:szCs w:val="24"/>
          <w:lang w:val="lt-LT"/>
        </w:rPr>
        <w:t>D1-209</w:t>
      </w:r>
      <w:r w:rsidRPr="00E71F5C">
        <w:rPr>
          <w:sz w:val="24"/>
          <w:szCs w:val="24"/>
          <w:lang w:val="lt-LT"/>
        </w:rPr>
        <w:t xml:space="preserve"> </w:t>
      </w:r>
      <w:r w:rsidRPr="00124F23">
        <w:rPr>
          <w:sz w:val="24"/>
          <w:szCs w:val="24"/>
          <w:lang w:val="lt-LT"/>
        </w:rPr>
        <w:t xml:space="preserve">„Dėl 2014–2020 metų Europos Sąjungos fondų investicijų veiksmų programos </w:t>
      </w:r>
      <w:r>
        <w:rPr>
          <w:sz w:val="24"/>
          <w:szCs w:val="24"/>
          <w:lang w:val="lt-LT"/>
        </w:rPr>
        <w:t>5</w:t>
      </w:r>
      <w:r w:rsidRPr="00124F23">
        <w:rPr>
          <w:sz w:val="24"/>
          <w:szCs w:val="24"/>
          <w:lang w:val="lt-LT"/>
        </w:rPr>
        <w:t xml:space="preserve"> prioriteto „</w:t>
      </w:r>
      <w:r>
        <w:rPr>
          <w:sz w:val="24"/>
          <w:szCs w:val="24"/>
          <w:lang w:val="lt-LT"/>
        </w:rPr>
        <w:t xml:space="preserve">Aplinkosauga, gamtos išteklių darnus naudojimas ir prisitaikymas prie klimato kaitos </w:t>
      </w:r>
      <w:r w:rsidRPr="00124F23">
        <w:rPr>
          <w:sz w:val="24"/>
          <w:szCs w:val="24"/>
          <w:lang w:val="lt-LT"/>
        </w:rPr>
        <w:t xml:space="preserve"> Nr. 0</w:t>
      </w:r>
      <w:r>
        <w:rPr>
          <w:sz w:val="24"/>
          <w:szCs w:val="24"/>
          <w:lang w:val="lt-LT"/>
        </w:rPr>
        <w:t>5</w:t>
      </w:r>
      <w:r w:rsidRPr="00124F23">
        <w:rPr>
          <w:sz w:val="24"/>
          <w:szCs w:val="24"/>
          <w:lang w:val="lt-LT"/>
        </w:rPr>
        <w:t>.</w:t>
      </w:r>
      <w:r>
        <w:rPr>
          <w:sz w:val="24"/>
          <w:szCs w:val="24"/>
          <w:lang w:val="lt-LT"/>
        </w:rPr>
        <w:t>5</w:t>
      </w:r>
      <w:r w:rsidRPr="00124F23">
        <w:rPr>
          <w:sz w:val="24"/>
          <w:szCs w:val="24"/>
          <w:lang w:val="lt-LT"/>
        </w:rPr>
        <w:t>.1-</w:t>
      </w:r>
      <w:r>
        <w:rPr>
          <w:sz w:val="24"/>
          <w:szCs w:val="24"/>
          <w:lang w:val="lt-LT"/>
        </w:rPr>
        <w:t>AP</w:t>
      </w:r>
      <w:r w:rsidRPr="00124F23">
        <w:rPr>
          <w:sz w:val="24"/>
          <w:szCs w:val="24"/>
          <w:lang w:val="lt-LT"/>
        </w:rPr>
        <w:t>VA-R-</w:t>
      </w:r>
      <w:r>
        <w:rPr>
          <w:sz w:val="24"/>
          <w:szCs w:val="24"/>
          <w:lang w:val="lt-LT"/>
        </w:rPr>
        <w:t>019</w:t>
      </w:r>
      <w:r w:rsidRPr="00124F23">
        <w:rPr>
          <w:sz w:val="24"/>
          <w:szCs w:val="24"/>
          <w:lang w:val="lt-LT"/>
        </w:rPr>
        <w:t xml:space="preserve"> priemonės „</w:t>
      </w:r>
      <w:r>
        <w:rPr>
          <w:sz w:val="24"/>
          <w:szCs w:val="24"/>
          <w:lang w:val="lt-LT"/>
        </w:rPr>
        <w:t xml:space="preserve">Kraštovaizdžio apsauga“ </w:t>
      </w:r>
      <w:r w:rsidRPr="00124F23">
        <w:rPr>
          <w:sz w:val="24"/>
          <w:szCs w:val="24"/>
          <w:lang w:val="lt-LT"/>
        </w:rPr>
        <w:t>projektų finansavimo sąlygų aprašo</w:t>
      </w:r>
      <w:r>
        <w:rPr>
          <w:sz w:val="24"/>
          <w:szCs w:val="24"/>
          <w:lang w:val="lt-LT"/>
        </w:rPr>
        <w:t xml:space="preserve"> patvirtinimo“ patvirtintas </w:t>
      </w:r>
      <w:r w:rsidR="008F4576">
        <w:rPr>
          <w:sz w:val="24"/>
          <w:szCs w:val="24"/>
          <w:lang w:val="lt-LT"/>
        </w:rPr>
        <w:t xml:space="preserve"> </w:t>
      </w:r>
      <w:r w:rsidR="008F4576" w:rsidRPr="00E71F5C">
        <w:rPr>
          <w:sz w:val="24"/>
          <w:szCs w:val="24"/>
          <w:lang w:val="lt-LT"/>
        </w:rPr>
        <w:t xml:space="preserve"> </w:t>
      </w:r>
      <w:r w:rsidRPr="00124F23">
        <w:rPr>
          <w:sz w:val="24"/>
          <w:szCs w:val="24"/>
          <w:lang w:val="lt-LT"/>
        </w:rPr>
        <w:t>priemonės Nr. 0</w:t>
      </w:r>
      <w:r>
        <w:rPr>
          <w:sz w:val="24"/>
          <w:szCs w:val="24"/>
          <w:lang w:val="lt-LT"/>
        </w:rPr>
        <w:t>5</w:t>
      </w:r>
      <w:r w:rsidRPr="00124F23">
        <w:rPr>
          <w:sz w:val="24"/>
          <w:szCs w:val="24"/>
          <w:lang w:val="lt-LT"/>
        </w:rPr>
        <w:t>.</w:t>
      </w:r>
      <w:r>
        <w:rPr>
          <w:sz w:val="24"/>
          <w:szCs w:val="24"/>
          <w:lang w:val="lt-LT"/>
        </w:rPr>
        <w:t>5</w:t>
      </w:r>
      <w:r w:rsidRPr="00124F23">
        <w:rPr>
          <w:sz w:val="24"/>
          <w:szCs w:val="24"/>
          <w:lang w:val="lt-LT"/>
        </w:rPr>
        <w:t>.1-</w:t>
      </w:r>
      <w:r>
        <w:rPr>
          <w:sz w:val="24"/>
          <w:szCs w:val="24"/>
          <w:lang w:val="lt-LT"/>
        </w:rPr>
        <w:t>AP</w:t>
      </w:r>
      <w:r w:rsidRPr="00124F23">
        <w:rPr>
          <w:sz w:val="24"/>
          <w:szCs w:val="24"/>
          <w:lang w:val="lt-LT"/>
        </w:rPr>
        <w:t>VA-R-</w:t>
      </w:r>
      <w:r>
        <w:rPr>
          <w:sz w:val="24"/>
          <w:szCs w:val="24"/>
          <w:lang w:val="lt-LT"/>
        </w:rPr>
        <w:t>019</w:t>
      </w:r>
      <w:r w:rsidRPr="00124F23">
        <w:rPr>
          <w:sz w:val="24"/>
          <w:szCs w:val="24"/>
          <w:lang w:val="lt-LT"/>
        </w:rPr>
        <w:t xml:space="preserve"> „</w:t>
      </w:r>
      <w:r>
        <w:rPr>
          <w:sz w:val="24"/>
          <w:szCs w:val="24"/>
          <w:lang w:val="lt-LT"/>
        </w:rPr>
        <w:t xml:space="preserve">Kraštovaizdžio apsauga“ </w:t>
      </w:r>
      <w:r w:rsidRPr="00124F23">
        <w:rPr>
          <w:sz w:val="24"/>
          <w:szCs w:val="24"/>
          <w:lang w:val="lt-LT"/>
        </w:rPr>
        <w:t>projektų finansavimo sąlygų apraš</w:t>
      </w:r>
      <w:r>
        <w:rPr>
          <w:sz w:val="24"/>
          <w:szCs w:val="24"/>
          <w:lang w:val="lt-LT"/>
        </w:rPr>
        <w:t xml:space="preserve">as,  </w:t>
      </w:r>
      <w:r w:rsidR="008F4576" w:rsidRPr="00E71F5C">
        <w:rPr>
          <w:sz w:val="24"/>
          <w:szCs w:val="24"/>
          <w:lang w:val="lt-LT"/>
        </w:rPr>
        <w:t>Rokiškio rajono savivaldybės tarybos 2014 m. rugsėjo 26 d. sprendimu Nr. TS-159 patvirtintas Rokiškio rajono strateginis plėtros planas iki 2022 metų</w:t>
      </w:r>
      <w:r>
        <w:rPr>
          <w:sz w:val="24"/>
          <w:szCs w:val="24"/>
          <w:lang w:val="lt-LT"/>
        </w:rPr>
        <w:t>.</w:t>
      </w:r>
      <w:r w:rsidR="008F4576">
        <w:rPr>
          <w:sz w:val="24"/>
          <w:szCs w:val="24"/>
          <w:lang w:val="lt-LT"/>
        </w:rPr>
        <w:t xml:space="preserve"> </w:t>
      </w:r>
    </w:p>
    <w:p w14:paraId="5E6B299E" w14:textId="77777777" w:rsidR="00E8316D" w:rsidRDefault="008F4576" w:rsidP="008E6E66">
      <w:pPr>
        <w:ind w:firstLine="720"/>
        <w:jc w:val="both"/>
        <w:rPr>
          <w:sz w:val="24"/>
          <w:szCs w:val="24"/>
          <w:lang w:val="lt-LT"/>
        </w:rPr>
      </w:pPr>
      <w:r w:rsidRPr="00E71F5C">
        <w:rPr>
          <w:b/>
          <w:bCs/>
          <w:sz w:val="24"/>
          <w:szCs w:val="24"/>
          <w:lang w:val="lt-LT"/>
        </w:rPr>
        <w:t>Sprendimo projekto esmė.</w:t>
      </w:r>
      <w:r w:rsidRPr="00E71F5C">
        <w:rPr>
          <w:rStyle w:val="apple-style-span"/>
          <w:color w:val="000000"/>
          <w:sz w:val="24"/>
          <w:szCs w:val="24"/>
          <w:lang w:val="lt-LT"/>
        </w:rPr>
        <w:t xml:space="preserve"> Rokiškio r. savivaldybė</w:t>
      </w:r>
      <w:r>
        <w:rPr>
          <w:rStyle w:val="apple-style-span"/>
          <w:color w:val="000000"/>
          <w:sz w:val="24"/>
          <w:szCs w:val="24"/>
          <w:lang w:val="lt-LT"/>
        </w:rPr>
        <w:t xml:space="preserve">s administracija </w:t>
      </w:r>
      <w:r w:rsidRPr="00E71F5C">
        <w:rPr>
          <w:rStyle w:val="apple-style-span"/>
          <w:color w:val="000000"/>
          <w:sz w:val="24"/>
          <w:szCs w:val="24"/>
          <w:lang w:val="lt-LT"/>
        </w:rPr>
        <w:t xml:space="preserve"> yra gavusi </w:t>
      </w:r>
      <w:r w:rsidRPr="00E71F5C">
        <w:rPr>
          <w:sz w:val="24"/>
          <w:szCs w:val="24"/>
          <w:lang w:val="lt-LT"/>
        </w:rPr>
        <w:t xml:space="preserve">Regioninės plėtros departamento prie Vidaus reikalų ministerijos Panevėžio apskrities skyriaus </w:t>
      </w:r>
      <w:r w:rsidR="00F055E5">
        <w:rPr>
          <w:sz w:val="24"/>
          <w:szCs w:val="24"/>
          <w:lang w:val="lt-LT"/>
        </w:rPr>
        <w:t>2016 m. balandžio 12</w:t>
      </w:r>
      <w:r w:rsidR="00F055E5" w:rsidRPr="00E71F5C">
        <w:rPr>
          <w:sz w:val="24"/>
          <w:szCs w:val="24"/>
          <w:lang w:val="lt-LT"/>
        </w:rPr>
        <w:t xml:space="preserve"> d. rašt</w:t>
      </w:r>
      <w:r w:rsidR="00F055E5">
        <w:rPr>
          <w:sz w:val="24"/>
          <w:szCs w:val="24"/>
          <w:lang w:val="lt-LT"/>
        </w:rPr>
        <w:t>ą</w:t>
      </w:r>
      <w:r w:rsidR="00F055E5" w:rsidRPr="00E71F5C">
        <w:rPr>
          <w:sz w:val="24"/>
          <w:szCs w:val="24"/>
          <w:lang w:val="lt-LT"/>
        </w:rPr>
        <w:t xml:space="preserve"> Nr. 51/4D-</w:t>
      </w:r>
      <w:r w:rsidR="00F055E5">
        <w:rPr>
          <w:sz w:val="24"/>
          <w:szCs w:val="24"/>
          <w:lang w:val="lt-LT"/>
        </w:rPr>
        <w:t>62</w:t>
      </w:r>
      <w:r w:rsidR="00F055E5" w:rsidRPr="00E71F5C">
        <w:rPr>
          <w:sz w:val="24"/>
          <w:szCs w:val="24"/>
          <w:lang w:val="lt-LT"/>
        </w:rPr>
        <w:t xml:space="preserve"> „Kvietimas teikti projektinius pasiūlymus Panevėžio regiono projektų sąrašui sudaryti pagal priemonę </w:t>
      </w:r>
      <w:r w:rsidR="00F055E5" w:rsidRPr="00124F23">
        <w:rPr>
          <w:sz w:val="24"/>
          <w:szCs w:val="24"/>
          <w:lang w:val="lt-LT"/>
        </w:rPr>
        <w:t>Nr. 0</w:t>
      </w:r>
      <w:r w:rsidR="00F055E5">
        <w:rPr>
          <w:sz w:val="24"/>
          <w:szCs w:val="24"/>
          <w:lang w:val="lt-LT"/>
        </w:rPr>
        <w:t>5</w:t>
      </w:r>
      <w:r w:rsidR="00F055E5" w:rsidRPr="00124F23">
        <w:rPr>
          <w:sz w:val="24"/>
          <w:szCs w:val="24"/>
          <w:lang w:val="lt-LT"/>
        </w:rPr>
        <w:t>.</w:t>
      </w:r>
      <w:r w:rsidR="00F055E5">
        <w:rPr>
          <w:sz w:val="24"/>
          <w:szCs w:val="24"/>
          <w:lang w:val="lt-LT"/>
        </w:rPr>
        <w:t>5</w:t>
      </w:r>
      <w:r w:rsidR="00F055E5" w:rsidRPr="00124F23">
        <w:rPr>
          <w:sz w:val="24"/>
          <w:szCs w:val="24"/>
          <w:lang w:val="lt-LT"/>
        </w:rPr>
        <w:t>.1-</w:t>
      </w:r>
      <w:r w:rsidR="00F055E5">
        <w:rPr>
          <w:sz w:val="24"/>
          <w:szCs w:val="24"/>
          <w:lang w:val="lt-LT"/>
        </w:rPr>
        <w:t>AP</w:t>
      </w:r>
      <w:r w:rsidR="00F055E5" w:rsidRPr="00124F23">
        <w:rPr>
          <w:sz w:val="24"/>
          <w:szCs w:val="24"/>
          <w:lang w:val="lt-LT"/>
        </w:rPr>
        <w:t>VA-R-</w:t>
      </w:r>
      <w:r w:rsidR="00F055E5">
        <w:rPr>
          <w:sz w:val="24"/>
          <w:szCs w:val="24"/>
          <w:lang w:val="lt-LT"/>
        </w:rPr>
        <w:t>019</w:t>
      </w:r>
      <w:r w:rsidR="00F055E5" w:rsidRPr="00124F23">
        <w:rPr>
          <w:sz w:val="24"/>
          <w:szCs w:val="24"/>
          <w:lang w:val="lt-LT"/>
        </w:rPr>
        <w:t xml:space="preserve"> priemonės „</w:t>
      </w:r>
      <w:r w:rsidR="00F055E5">
        <w:rPr>
          <w:sz w:val="24"/>
          <w:szCs w:val="24"/>
          <w:lang w:val="lt-LT"/>
        </w:rPr>
        <w:t>Kraštovaizdžio apsauga“</w:t>
      </w:r>
      <w:r>
        <w:rPr>
          <w:sz w:val="24"/>
          <w:szCs w:val="24"/>
          <w:lang w:val="lt-LT"/>
        </w:rPr>
        <w:t>,</w:t>
      </w:r>
      <w:r w:rsidRPr="00E71F5C">
        <w:rPr>
          <w:sz w:val="24"/>
          <w:szCs w:val="24"/>
          <w:lang w:val="lt-LT"/>
        </w:rPr>
        <w:t xml:space="preserve"> kuriuo kviečiama teikti projektinius pasiūlymus Panevėžio regiono projektų sąrašui sudaryti pagal priemonę </w:t>
      </w:r>
      <w:r w:rsidR="00F055E5" w:rsidRPr="00124F23">
        <w:rPr>
          <w:sz w:val="24"/>
          <w:szCs w:val="24"/>
          <w:lang w:val="lt-LT"/>
        </w:rPr>
        <w:t>Nr. 0</w:t>
      </w:r>
      <w:r w:rsidR="00F055E5">
        <w:rPr>
          <w:sz w:val="24"/>
          <w:szCs w:val="24"/>
          <w:lang w:val="lt-LT"/>
        </w:rPr>
        <w:t>5</w:t>
      </w:r>
      <w:r w:rsidR="00F055E5" w:rsidRPr="00124F23">
        <w:rPr>
          <w:sz w:val="24"/>
          <w:szCs w:val="24"/>
          <w:lang w:val="lt-LT"/>
        </w:rPr>
        <w:t>.</w:t>
      </w:r>
      <w:r w:rsidR="00F055E5">
        <w:rPr>
          <w:sz w:val="24"/>
          <w:szCs w:val="24"/>
          <w:lang w:val="lt-LT"/>
        </w:rPr>
        <w:t>5</w:t>
      </w:r>
      <w:r w:rsidR="00F055E5" w:rsidRPr="00124F23">
        <w:rPr>
          <w:sz w:val="24"/>
          <w:szCs w:val="24"/>
          <w:lang w:val="lt-LT"/>
        </w:rPr>
        <w:t>.1-</w:t>
      </w:r>
      <w:r w:rsidR="00F055E5">
        <w:rPr>
          <w:sz w:val="24"/>
          <w:szCs w:val="24"/>
          <w:lang w:val="lt-LT"/>
        </w:rPr>
        <w:t>AP</w:t>
      </w:r>
      <w:r w:rsidR="00F055E5" w:rsidRPr="00124F23">
        <w:rPr>
          <w:sz w:val="24"/>
          <w:szCs w:val="24"/>
          <w:lang w:val="lt-LT"/>
        </w:rPr>
        <w:t>VA-R-</w:t>
      </w:r>
      <w:r w:rsidR="00F055E5">
        <w:rPr>
          <w:sz w:val="24"/>
          <w:szCs w:val="24"/>
          <w:lang w:val="lt-LT"/>
        </w:rPr>
        <w:t>019</w:t>
      </w:r>
      <w:r w:rsidR="00F055E5" w:rsidRPr="00124F23">
        <w:rPr>
          <w:sz w:val="24"/>
          <w:szCs w:val="24"/>
          <w:lang w:val="lt-LT"/>
        </w:rPr>
        <w:t xml:space="preserve"> priemonės „</w:t>
      </w:r>
      <w:r w:rsidR="00F055E5">
        <w:rPr>
          <w:sz w:val="24"/>
          <w:szCs w:val="24"/>
          <w:lang w:val="lt-LT"/>
        </w:rPr>
        <w:t>Kraštovaizdžio apsauga“.</w:t>
      </w:r>
      <w:r w:rsidR="00F055E5" w:rsidRPr="00E71F5C">
        <w:rPr>
          <w:sz w:val="24"/>
          <w:szCs w:val="24"/>
          <w:lang w:val="lt-LT"/>
        </w:rPr>
        <w:t xml:space="preserve"> </w:t>
      </w:r>
      <w:r w:rsidRPr="00E71F5C">
        <w:rPr>
          <w:sz w:val="24"/>
          <w:szCs w:val="24"/>
          <w:lang w:val="lt-LT"/>
        </w:rPr>
        <w:t xml:space="preserve">Rokiškio rajono savivaldybės administracija planuoja pasinaudoti </w:t>
      </w:r>
      <w:r>
        <w:rPr>
          <w:sz w:val="24"/>
          <w:szCs w:val="24"/>
          <w:lang w:val="lt-LT"/>
        </w:rPr>
        <w:t xml:space="preserve">numatoma </w:t>
      </w:r>
      <w:r w:rsidRPr="00E71F5C">
        <w:rPr>
          <w:sz w:val="24"/>
          <w:szCs w:val="24"/>
          <w:lang w:val="lt-LT"/>
        </w:rPr>
        <w:t xml:space="preserve">ES parama ir teikti projekto </w:t>
      </w:r>
      <w:r w:rsidR="00E8316D" w:rsidRPr="00F055E5">
        <w:rPr>
          <w:sz w:val="24"/>
          <w:szCs w:val="24"/>
          <w:lang w:val="lt-LT"/>
        </w:rPr>
        <w:t>Rokiškio rajono teritorijų kraštovaizdžio formavimas ir ekologinės būklės gerinimas“</w:t>
      </w:r>
      <w:r w:rsidRPr="00E71F5C">
        <w:rPr>
          <w:sz w:val="24"/>
          <w:szCs w:val="24"/>
          <w:lang w:val="lt-LT"/>
        </w:rPr>
        <w:t xml:space="preserve"> paraišką ES paramai gauti. </w:t>
      </w:r>
    </w:p>
    <w:p w14:paraId="5E6B299F" w14:textId="78FB1C3F" w:rsidR="00E8316D" w:rsidRPr="00E8316D" w:rsidRDefault="00E8316D" w:rsidP="008E6E66">
      <w:pPr>
        <w:ind w:firstLine="720"/>
        <w:jc w:val="both"/>
        <w:rPr>
          <w:b/>
          <w:sz w:val="24"/>
          <w:szCs w:val="24"/>
          <w:lang w:val="lt-LT"/>
        </w:rPr>
      </w:pPr>
      <w:r w:rsidRPr="00E8316D">
        <w:rPr>
          <w:i/>
          <w:sz w:val="24"/>
          <w:szCs w:val="24"/>
          <w:lang w:val="lt-LT"/>
        </w:rPr>
        <w:t>Projekto tikslas</w:t>
      </w:r>
      <w:r w:rsidR="000B25BB">
        <w:rPr>
          <w:i/>
          <w:sz w:val="24"/>
          <w:szCs w:val="24"/>
          <w:lang w:val="lt-LT"/>
        </w:rPr>
        <w:t xml:space="preserve"> </w:t>
      </w:r>
      <w:r w:rsidR="000B25BB" w:rsidRPr="00E71F5C">
        <w:rPr>
          <w:sz w:val="24"/>
          <w:szCs w:val="24"/>
          <w:lang w:val="lt-LT"/>
        </w:rPr>
        <w:t>–</w:t>
      </w:r>
      <w:r w:rsidRPr="00E8316D">
        <w:rPr>
          <w:sz w:val="24"/>
          <w:szCs w:val="24"/>
          <w:lang w:val="lt-LT"/>
        </w:rPr>
        <w:t xml:space="preserve"> </w:t>
      </w:r>
      <w:r w:rsidRPr="00E8316D">
        <w:rPr>
          <w:iCs/>
          <w:sz w:val="22"/>
          <w:szCs w:val="22"/>
          <w:lang w:val="lt-LT"/>
        </w:rPr>
        <w:t>siekiama likviduoti apleistus bešeimininkius statinius, atlikti kraštovaizdžio formavimą ir ekologinės būklės gerinimą gamtinio karkaso teritorijoje (7,2 ha)</w:t>
      </w:r>
      <w:r>
        <w:rPr>
          <w:iCs/>
          <w:sz w:val="22"/>
          <w:szCs w:val="22"/>
          <w:lang w:val="lt-LT"/>
        </w:rPr>
        <w:t xml:space="preserve"> Rokiškio rajone Dargių kaime ir Salose</w:t>
      </w:r>
      <w:r w:rsidRPr="00E8316D">
        <w:rPr>
          <w:iCs/>
          <w:sz w:val="22"/>
          <w:szCs w:val="22"/>
          <w:lang w:val="lt-LT"/>
        </w:rPr>
        <w:t xml:space="preserve">. </w:t>
      </w:r>
      <w:r>
        <w:rPr>
          <w:iCs/>
          <w:sz w:val="22"/>
          <w:szCs w:val="22"/>
          <w:lang w:val="lt-LT"/>
        </w:rPr>
        <w:t xml:space="preserve">Numatoma likviduoti </w:t>
      </w:r>
      <w:proofErr w:type="spellStart"/>
      <w:r>
        <w:rPr>
          <w:iCs/>
          <w:sz w:val="22"/>
          <w:szCs w:val="22"/>
          <w:lang w:val="lt-LT"/>
        </w:rPr>
        <w:t>bešeimininkais</w:t>
      </w:r>
      <w:proofErr w:type="spellEnd"/>
      <w:r>
        <w:rPr>
          <w:iCs/>
          <w:sz w:val="22"/>
          <w:szCs w:val="22"/>
          <w:lang w:val="lt-LT"/>
        </w:rPr>
        <w:t xml:space="preserve"> pripažintus ir kraštovaizdį darkančių 6 pastatų ar jų liekanų, esančių Dargių kaime, Rokiškio kaimiškojoje sen., Rokiškio r., netoli rajoninio kelio Nr. 3604, kompleksą bei likviduoti Salose esantį ir bešeimininkiu pripažintą buvusį bendrabutį,  </w:t>
      </w:r>
      <w:r w:rsidRPr="00E8316D">
        <w:rPr>
          <w:color w:val="000000"/>
          <w:sz w:val="22"/>
          <w:szCs w:val="22"/>
          <w:lang w:val="lt-LT"/>
        </w:rPr>
        <w:t>Šie bešeimininkiai pastatai kelia grėsmę žmonių sveikatai ir gyvybei bei darko aplinką.</w:t>
      </w:r>
      <w:r>
        <w:rPr>
          <w:color w:val="000000"/>
          <w:sz w:val="22"/>
          <w:szCs w:val="22"/>
          <w:lang w:val="lt-LT"/>
        </w:rPr>
        <w:t xml:space="preserve"> Taip pat projektu siekiama  sutvarkyti ir atnaujinti Salų dvaro parką (Kamajų sen., Rokiškio r.), kurio</w:t>
      </w:r>
      <w:r w:rsidRPr="00E8316D">
        <w:rPr>
          <w:color w:val="000000"/>
          <w:sz w:val="22"/>
          <w:szCs w:val="22"/>
          <w:lang w:val="lt-LT"/>
        </w:rPr>
        <w:t xml:space="preserve"> želdynai apleisti, prižėlę menkaverčių želdinių, gausu išvartų, todėl kraštovaizdis yra nedarnus.  </w:t>
      </w:r>
    </w:p>
    <w:p w14:paraId="5E6B29A0" w14:textId="50CBB36B" w:rsidR="008F4576" w:rsidRPr="00E71F5C" w:rsidRDefault="008F4576" w:rsidP="008E6E66">
      <w:pPr>
        <w:ind w:firstLine="720"/>
        <w:jc w:val="both"/>
        <w:rPr>
          <w:sz w:val="24"/>
          <w:szCs w:val="24"/>
          <w:lang w:val="lt-LT"/>
        </w:rPr>
      </w:pPr>
      <w:r w:rsidRPr="00E8316D">
        <w:rPr>
          <w:i/>
          <w:sz w:val="24"/>
          <w:szCs w:val="24"/>
          <w:lang w:val="lt-LT"/>
        </w:rPr>
        <w:t xml:space="preserve">Planuojama projekto įgyvendinimo trukmė </w:t>
      </w:r>
      <w:r w:rsidRPr="00E71F5C">
        <w:rPr>
          <w:sz w:val="24"/>
          <w:szCs w:val="24"/>
          <w:lang w:val="lt-LT"/>
        </w:rPr>
        <w:t>– 2</w:t>
      </w:r>
      <w:r w:rsidR="00E8316D">
        <w:rPr>
          <w:sz w:val="24"/>
          <w:szCs w:val="24"/>
          <w:lang w:val="lt-LT"/>
        </w:rPr>
        <w:t>3</w:t>
      </w:r>
      <w:r w:rsidRPr="00E71F5C">
        <w:rPr>
          <w:sz w:val="24"/>
          <w:szCs w:val="24"/>
          <w:lang w:val="lt-LT"/>
        </w:rPr>
        <w:t xml:space="preserve"> mėn. (preliminariai </w:t>
      </w:r>
      <w:r w:rsidR="00E8316D">
        <w:rPr>
          <w:i/>
          <w:sz w:val="22"/>
          <w:szCs w:val="22"/>
        </w:rPr>
        <w:t>2017</w:t>
      </w:r>
      <w:r w:rsidR="000B25BB">
        <w:rPr>
          <w:i/>
          <w:sz w:val="22"/>
          <w:szCs w:val="22"/>
        </w:rPr>
        <w:t xml:space="preserve"> </w:t>
      </w:r>
      <w:r w:rsidR="00E8316D">
        <w:rPr>
          <w:i/>
          <w:sz w:val="22"/>
          <w:szCs w:val="22"/>
        </w:rPr>
        <w:t>02</w:t>
      </w:r>
      <w:r w:rsidR="000B25BB" w:rsidRPr="00E71F5C">
        <w:rPr>
          <w:sz w:val="24"/>
          <w:szCs w:val="24"/>
          <w:lang w:val="lt-LT"/>
        </w:rPr>
        <w:t>–</w:t>
      </w:r>
      <w:r w:rsidR="00E8316D">
        <w:rPr>
          <w:i/>
          <w:sz w:val="22"/>
          <w:szCs w:val="22"/>
        </w:rPr>
        <w:t>2018</w:t>
      </w:r>
      <w:r w:rsidR="000B25BB">
        <w:rPr>
          <w:i/>
          <w:sz w:val="22"/>
          <w:szCs w:val="22"/>
        </w:rPr>
        <w:t xml:space="preserve"> </w:t>
      </w:r>
      <w:r w:rsidR="00E8316D">
        <w:rPr>
          <w:i/>
          <w:sz w:val="22"/>
          <w:szCs w:val="22"/>
        </w:rPr>
        <w:t>12</w:t>
      </w:r>
      <w:r>
        <w:rPr>
          <w:sz w:val="24"/>
          <w:szCs w:val="24"/>
          <w:lang w:val="lt-LT"/>
        </w:rPr>
        <w:t>)</w:t>
      </w:r>
      <w:r w:rsidR="000B25BB">
        <w:rPr>
          <w:sz w:val="24"/>
          <w:szCs w:val="24"/>
          <w:lang w:val="lt-LT"/>
        </w:rPr>
        <w:t>.</w:t>
      </w:r>
      <w:r>
        <w:rPr>
          <w:sz w:val="24"/>
          <w:szCs w:val="24"/>
          <w:lang w:val="lt-LT"/>
        </w:rPr>
        <w:t xml:space="preserve"> </w:t>
      </w:r>
      <w:r w:rsidRPr="00E8316D">
        <w:rPr>
          <w:i/>
          <w:sz w:val="24"/>
          <w:szCs w:val="24"/>
          <w:lang w:val="lt-LT"/>
        </w:rPr>
        <w:t>Bendras projekto biudžetas</w:t>
      </w:r>
      <w:r w:rsidRPr="00E71F5C">
        <w:rPr>
          <w:sz w:val="24"/>
          <w:szCs w:val="24"/>
          <w:lang w:val="lt-LT"/>
        </w:rPr>
        <w:t xml:space="preserve"> –</w:t>
      </w:r>
      <w:r w:rsidR="000B25BB">
        <w:rPr>
          <w:sz w:val="24"/>
          <w:szCs w:val="24"/>
          <w:lang w:val="lt-LT"/>
        </w:rPr>
        <w:t xml:space="preserve"> </w:t>
      </w:r>
      <w:r w:rsidR="00E8316D">
        <w:rPr>
          <w:rFonts w:cs="Arial"/>
          <w:i/>
          <w:sz w:val="22"/>
          <w:szCs w:val="22"/>
        </w:rPr>
        <w:t xml:space="preserve">342,65 </w:t>
      </w:r>
      <w:r>
        <w:rPr>
          <w:sz w:val="24"/>
          <w:szCs w:val="24"/>
          <w:lang w:val="lt-LT"/>
        </w:rPr>
        <w:t xml:space="preserve">tūkst.  </w:t>
      </w:r>
      <w:r w:rsidRPr="00E71F5C">
        <w:rPr>
          <w:color w:val="000000"/>
          <w:sz w:val="24"/>
          <w:szCs w:val="24"/>
          <w:lang w:val="lt-LT"/>
        </w:rPr>
        <w:t>Eur, iš jų ES lėšos –</w:t>
      </w:r>
      <w:r w:rsidR="000B25BB">
        <w:rPr>
          <w:color w:val="000000"/>
          <w:sz w:val="24"/>
          <w:szCs w:val="24"/>
          <w:lang w:val="lt-LT"/>
        </w:rPr>
        <w:t xml:space="preserve"> </w:t>
      </w:r>
      <w:r w:rsidR="00145275">
        <w:rPr>
          <w:color w:val="000000"/>
          <w:sz w:val="24"/>
          <w:szCs w:val="24"/>
          <w:lang w:val="lt-LT"/>
        </w:rPr>
        <w:t xml:space="preserve">291,25 </w:t>
      </w:r>
      <w:r>
        <w:rPr>
          <w:color w:val="000000"/>
          <w:sz w:val="24"/>
          <w:szCs w:val="24"/>
          <w:lang w:val="lt-LT"/>
        </w:rPr>
        <w:t xml:space="preserve">tūkst. </w:t>
      </w:r>
      <w:r w:rsidRPr="00E71F5C">
        <w:rPr>
          <w:color w:val="000000"/>
          <w:sz w:val="24"/>
          <w:szCs w:val="24"/>
          <w:lang w:val="lt-LT"/>
        </w:rPr>
        <w:t>Eur; savivaldybės biudžeto lėšos –</w:t>
      </w:r>
      <w:r>
        <w:rPr>
          <w:color w:val="000000"/>
          <w:sz w:val="24"/>
          <w:szCs w:val="24"/>
          <w:lang w:val="lt-LT"/>
        </w:rPr>
        <w:t xml:space="preserve"> </w:t>
      </w:r>
      <w:r w:rsidR="00E8316D">
        <w:rPr>
          <w:color w:val="000000"/>
          <w:sz w:val="24"/>
          <w:szCs w:val="24"/>
          <w:lang w:val="lt-LT"/>
        </w:rPr>
        <w:t>51,4 tūkst. Eur.</w:t>
      </w:r>
      <w:r w:rsidR="000B25BB">
        <w:rPr>
          <w:color w:val="000000"/>
          <w:sz w:val="24"/>
          <w:szCs w:val="24"/>
          <w:lang w:val="lt-LT"/>
        </w:rPr>
        <w:t xml:space="preserve"> </w:t>
      </w:r>
      <w:r w:rsidRPr="00E71F5C">
        <w:rPr>
          <w:sz w:val="24"/>
          <w:szCs w:val="24"/>
          <w:lang w:val="lt-LT"/>
        </w:rPr>
        <w:t>Projektas skirtas ne finansin</w:t>
      </w:r>
      <w:r w:rsidR="000B25BB">
        <w:rPr>
          <w:sz w:val="24"/>
          <w:szCs w:val="24"/>
          <w:lang w:val="lt-LT"/>
        </w:rPr>
        <w:t>ei</w:t>
      </w:r>
      <w:r w:rsidRPr="00E71F5C">
        <w:rPr>
          <w:sz w:val="24"/>
          <w:szCs w:val="24"/>
          <w:lang w:val="lt-LT"/>
        </w:rPr>
        <w:t>, bet socialin</w:t>
      </w:r>
      <w:r w:rsidR="000B25BB">
        <w:rPr>
          <w:sz w:val="24"/>
          <w:szCs w:val="24"/>
          <w:lang w:val="lt-LT"/>
        </w:rPr>
        <w:t>ei naudai generuoti</w:t>
      </w:r>
      <w:r w:rsidR="00145275">
        <w:rPr>
          <w:sz w:val="24"/>
          <w:szCs w:val="24"/>
          <w:lang w:val="lt-LT"/>
        </w:rPr>
        <w:t>, gyvenam</w:t>
      </w:r>
      <w:r w:rsidR="000B25BB">
        <w:rPr>
          <w:sz w:val="24"/>
          <w:szCs w:val="24"/>
          <w:lang w:val="lt-LT"/>
        </w:rPr>
        <w:t>ajai aplinkai gerinti</w:t>
      </w:r>
      <w:r w:rsidRPr="00E71F5C">
        <w:rPr>
          <w:sz w:val="24"/>
          <w:szCs w:val="24"/>
          <w:lang w:val="lt-LT"/>
        </w:rPr>
        <w:t>. Vadovaujantis priemonės projektų finansavimo sąlygų aprašu, teikiant projektinį pasiūlymą bei paraišką ES paramai gauti, būtina pateikti savivaldybės tarybos sprendimą, pritariantį projekto įgyvendinimui ir daliniam jo finansavimui bei užtikrinantį projekto finansinį tęstinumą 5 m. po projekto įgyvendinimo pabaigos.</w:t>
      </w:r>
    </w:p>
    <w:p w14:paraId="5E6B29A1" w14:textId="77777777" w:rsidR="008F4576" w:rsidRPr="00E71F5C" w:rsidRDefault="008F4576" w:rsidP="008E6E66">
      <w:pPr>
        <w:ind w:firstLine="360"/>
        <w:jc w:val="both"/>
        <w:rPr>
          <w:b/>
          <w:sz w:val="24"/>
          <w:szCs w:val="24"/>
          <w:lang w:val="lt-LT"/>
        </w:rPr>
      </w:pPr>
      <w:r w:rsidRPr="00E71F5C">
        <w:rPr>
          <w:b/>
          <w:sz w:val="24"/>
          <w:szCs w:val="24"/>
          <w:lang w:val="lt-LT"/>
        </w:rPr>
        <w:t>Galimos pasekmės, priėmus siūlomą tarybos sprendimo projektą:</w:t>
      </w:r>
    </w:p>
    <w:p w14:paraId="5E6B29A2" w14:textId="2167D8D7" w:rsidR="008F4576" w:rsidRPr="006C2CBC" w:rsidRDefault="008F4576" w:rsidP="007C6A3E">
      <w:pPr>
        <w:ind w:firstLine="360"/>
        <w:jc w:val="both"/>
        <w:rPr>
          <w:lang w:val="lt-LT"/>
        </w:rPr>
      </w:pPr>
      <w:r w:rsidRPr="00E71F5C">
        <w:rPr>
          <w:b/>
          <w:sz w:val="24"/>
          <w:szCs w:val="24"/>
          <w:lang w:val="lt-LT"/>
        </w:rPr>
        <w:t>teigiamos</w:t>
      </w:r>
      <w:r>
        <w:rPr>
          <w:sz w:val="24"/>
          <w:szCs w:val="24"/>
          <w:lang w:val="lt-LT"/>
        </w:rPr>
        <w:t xml:space="preserve"> - </w:t>
      </w:r>
      <w:r w:rsidRPr="006C2CBC">
        <w:rPr>
          <w:sz w:val="24"/>
          <w:szCs w:val="24"/>
          <w:lang w:val="lt-LT"/>
        </w:rPr>
        <w:t>į</w:t>
      </w:r>
      <w:r w:rsidRPr="006C2CBC">
        <w:rPr>
          <w:color w:val="000000"/>
          <w:sz w:val="24"/>
          <w:szCs w:val="24"/>
          <w:lang w:val="lt-LT"/>
        </w:rPr>
        <w:t xml:space="preserve">gyvendinus projektą </w:t>
      </w:r>
      <w:r w:rsidR="004036A2">
        <w:rPr>
          <w:color w:val="000000"/>
          <w:sz w:val="24"/>
          <w:szCs w:val="24"/>
          <w:lang w:val="lt-LT"/>
        </w:rPr>
        <w:t>bus s</w:t>
      </w:r>
      <w:r w:rsidR="004036A2" w:rsidRPr="004036A2">
        <w:rPr>
          <w:bCs/>
          <w:sz w:val="22"/>
          <w:szCs w:val="22"/>
          <w:lang w:val="lt-LT"/>
        </w:rPr>
        <w:t>uformuot</w:t>
      </w:r>
      <w:r w:rsidR="004036A2">
        <w:rPr>
          <w:bCs/>
          <w:sz w:val="22"/>
          <w:szCs w:val="22"/>
          <w:lang w:val="lt-LT"/>
        </w:rPr>
        <w:t>as</w:t>
      </w:r>
      <w:r w:rsidR="004036A2" w:rsidRPr="004036A2">
        <w:rPr>
          <w:bCs/>
          <w:sz w:val="22"/>
          <w:szCs w:val="22"/>
          <w:lang w:val="lt-LT"/>
        </w:rPr>
        <w:t xml:space="preserve"> kraštovaizd</w:t>
      </w:r>
      <w:r w:rsidR="004036A2">
        <w:rPr>
          <w:bCs/>
          <w:sz w:val="22"/>
          <w:szCs w:val="22"/>
          <w:lang w:val="lt-LT"/>
        </w:rPr>
        <w:t xml:space="preserve">is Salose Rokiškio rajone bei pagerinta </w:t>
      </w:r>
      <w:r w:rsidR="004036A2" w:rsidRPr="004036A2">
        <w:rPr>
          <w:bCs/>
          <w:sz w:val="22"/>
          <w:szCs w:val="22"/>
          <w:lang w:val="lt-LT"/>
        </w:rPr>
        <w:t>ekologin</w:t>
      </w:r>
      <w:r w:rsidR="004036A2">
        <w:rPr>
          <w:bCs/>
          <w:sz w:val="22"/>
          <w:szCs w:val="22"/>
          <w:lang w:val="lt-LT"/>
        </w:rPr>
        <w:t>ė</w:t>
      </w:r>
      <w:r w:rsidR="004036A2" w:rsidRPr="004036A2">
        <w:rPr>
          <w:bCs/>
          <w:sz w:val="22"/>
          <w:szCs w:val="22"/>
          <w:lang w:val="lt-LT"/>
        </w:rPr>
        <w:t xml:space="preserve"> būkl</w:t>
      </w:r>
      <w:r w:rsidR="004036A2">
        <w:rPr>
          <w:bCs/>
          <w:sz w:val="22"/>
          <w:szCs w:val="22"/>
          <w:lang w:val="lt-LT"/>
        </w:rPr>
        <w:t>ė</w:t>
      </w:r>
      <w:r w:rsidR="004036A2" w:rsidRPr="004036A2">
        <w:rPr>
          <w:bCs/>
          <w:sz w:val="22"/>
          <w:szCs w:val="22"/>
          <w:lang w:val="lt-LT"/>
        </w:rPr>
        <w:t xml:space="preserve"> Rokiškio rajono gamtinio karkaso teritorijoje</w:t>
      </w:r>
      <w:r w:rsidR="004036A2">
        <w:rPr>
          <w:bCs/>
          <w:sz w:val="22"/>
          <w:szCs w:val="22"/>
          <w:lang w:val="lt-LT"/>
        </w:rPr>
        <w:t>, likviduoti kraštovaizdį darkantys ir grėsmę žmonių sveikatai bei gyvybei darkantys bešeimininkiai pastatai</w:t>
      </w:r>
      <w:r w:rsidR="000B25BB">
        <w:rPr>
          <w:bCs/>
          <w:sz w:val="22"/>
          <w:szCs w:val="22"/>
          <w:lang w:val="lt-LT"/>
        </w:rPr>
        <w:t>;</w:t>
      </w:r>
    </w:p>
    <w:p w14:paraId="5E6B29A3" w14:textId="77777777" w:rsidR="008F4576" w:rsidRPr="007C6A3E" w:rsidRDefault="008F4576" w:rsidP="00D13C90">
      <w:pPr>
        <w:ind w:firstLine="360"/>
        <w:jc w:val="both"/>
        <w:rPr>
          <w:sz w:val="24"/>
          <w:szCs w:val="24"/>
          <w:lang w:val="lt-LT"/>
        </w:rPr>
      </w:pPr>
      <w:r>
        <w:rPr>
          <w:b/>
          <w:sz w:val="24"/>
          <w:szCs w:val="24"/>
          <w:lang w:val="lt-LT"/>
        </w:rPr>
        <w:t>n</w:t>
      </w:r>
      <w:r w:rsidRPr="00E71F5C">
        <w:rPr>
          <w:b/>
          <w:sz w:val="24"/>
          <w:szCs w:val="24"/>
          <w:lang w:val="lt-LT"/>
        </w:rPr>
        <w:t>eigiamos</w:t>
      </w:r>
      <w:r>
        <w:rPr>
          <w:b/>
          <w:sz w:val="24"/>
          <w:szCs w:val="24"/>
          <w:lang w:val="lt-LT"/>
        </w:rPr>
        <w:t xml:space="preserve"> -</w:t>
      </w:r>
      <w:r>
        <w:rPr>
          <w:color w:val="FF0000"/>
          <w:sz w:val="24"/>
          <w:szCs w:val="24"/>
          <w:lang w:val="lt-LT"/>
        </w:rPr>
        <w:t xml:space="preserve">  </w:t>
      </w:r>
      <w:r w:rsidRPr="007C6A3E">
        <w:rPr>
          <w:sz w:val="24"/>
          <w:szCs w:val="24"/>
          <w:lang w:val="lt-LT"/>
        </w:rPr>
        <w:t>nenumatomos.</w:t>
      </w:r>
    </w:p>
    <w:p w14:paraId="5E6B29A4" w14:textId="77777777" w:rsidR="008F4576" w:rsidRPr="00E71F5C" w:rsidRDefault="008F4576" w:rsidP="008E6E66">
      <w:pPr>
        <w:autoSpaceDE w:val="0"/>
        <w:autoSpaceDN w:val="0"/>
        <w:adjustRightInd w:val="0"/>
        <w:ind w:firstLine="360"/>
        <w:rPr>
          <w:sz w:val="24"/>
          <w:szCs w:val="24"/>
          <w:lang w:val="lt-LT"/>
        </w:rPr>
      </w:pPr>
      <w:r w:rsidRPr="00E71F5C">
        <w:rPr>
          <w:b/>
          <w:bCs/>
          <w:sz w:val="24"/>
          <w:szCs w:val="24"/>
          <w:lang w:val="lt-LT"/>
        </w:rPr>
        <w:t>Finansavimo šaltiniai ir lėšų poreikis</w:t>
      </w:r>
      <w:r w:rsidRPr="00E71F5C">
        <w:rPr>
          <w:sz w:val="24"/>
          <w:szCs w:val="24"/>
          <w:lang w:val="lt-LT"/>
        </w:rPr>
        <w:t>: sprendim</w:t>
      </w:r>
      <w:r>
        <w:rPr>
          <w:sz w:val="24"/>
          <w:szCs w:val="24"/>
          <w:lang w:val="lt-LT"/>
        </w:rPr>
        <w:t>ui įgyvendinti</w:t>
      </w:r>
      <w:r w:rsidRPr="00E71F5C">
        <w:rPr>
          <w:sz w:val="24"/>
          <w:szCs w:val="24"/>
          <w:lang w:val="lt-LT"/>
        </w:rPr>
        <w:t xml:space="preserve"> bus panaudotos planuojamos rajonui lėšos iš ES struktūrinių fondų bei savivaldybės biudžeto 2016</w:t>
      </w:r>
      <w:r>
        <w:rPr>
          <w:sz w:val="24"/>
          <w:szCs w:val="24"/>
          <w:lang w:val="lt-LT"/>
        </w:rPr>
        <w:t>–</w:t>
      </w:r>
      <w:r w:rsidRPr="00E71F5C">
        <w:rPr>
          <w:sz w:val="24"/>
          <w:szCs w:val="24"/>
          <w:lang w:val="lt-LT"/>
        </w:rPr>
        <w:t xml:space="preserve">2018 m. </w:t>
      </w:r>
    </w:p>
    <w:p w14:paraId="5E6B29A6" w14:textId="7D302FC3" w:rsidR="008F4576" w:rsidRDefault="008F4576" w:rsidP="008E6E66">
      <w:pPr>
        <w:ind w:firstLine="360"/>
        <w:jc w:val="both"/>
        <w:rPr>
          <w:b/>
          <w:sz w:val="24"/>
          <w:szCs w:val="24"/>
          <w:lang w:val="lt-LT"/>
        </w:rPr>
      </w:pPr>
      <w:r w:rsidRPr="00E71F5C">
        <w:rPr>
          <w:b/>
          <w:bCs/>
          <w:color w:val="000000"/>
          <w:sz w:val="24"/>
          <w:szCs w:val="24"/>
          <w:lang w:val="lt-LT"/>
        </w:rPr>
        <w:t>Suderinamumas su Lietuvos Respublikos galiojančiais teisės norminiais aktais</w:t>
      </w:r>
      <w:r w:rsidR="00CC5DB0">
        <w:rPr>
          <w:b/>
          <w:bCs/>
          <w:color w:val="000000"/>
          <w:sz w:val="24"/>
          <w:szCs w:val="24"/>
          <w:lang w:val="lt-LT"/>
        </w:rPr>
        <w:t xml:space="preserve">. </w:t>
      </w:r>
      <w:r w:rsidRPr="00E71F5C">
        <w:rPr>
          <w:color w:val="000000"/>
          <w:sz w:val="24"/>
          <w:szCs w:val="24"/>
          <w:lang w:val="lt-LT"/>
        </w:rPr>
        <w:t>Projektas neprieštarauja galiojantiems teisės aktams</w:t>
      </w:r>
      <w:r>
        <w:rPr>
          <w:b/>
          <w:sz w:val="24"/>
          <w:szCs w:val="24"/>
          <w:lang w:val="lt-LT"/>
        </w:rPr>
        <w:t>.</w:t>
      </w:r>
    </w:p>
    <w:p w14:paraId="5C773342" w14:textId="77777777" w:rsidR="00CC5DB0" w:rsidRPr="00CC5DB0" w:rsidRDefault="00CC5DB0" w:rsidP="00CC5DB0">
      <w:pPr>
        <w:jc w:val="both"/>
        <w:rPr>
          <w:color w:val="000000"/>
          <w:sz w:val="24"/>
          <w:szCs w:val="24"/>
          <w:lang w:val="lt-LT"/>
        </w:rPr>
      </w:pPr>
      <w:r w:rsidRPr="00CC5DB0">
        <w:rPr>
          <w:b/>
          <w:sz w:val="24"/>
          <w:szCs w:val="24"/>
          <w:lang w:val="lt-LT"/>
        </w:rPr>
        <w:lastRenderedPageBreak/>
        <w:t>Antikorupcinis vertinimas</w:t>
      </w:r>
      <w:r w:rsidRPr="00CC5DB0">
        <w:rPr>
          <w:sz w:val="24"/>
          <w:szCs w:val="24"/>
          <w:lang w:val="lt-LT"/>
        </w:rPr>
        <w:t>. Teisės akte nenumatoma reguliuoti visuomeninių santykių, susijusių su Lietuvos Respublikos Korupcijos prevencijos įstatymo 8 straipsnio 1 dalyje numatytais veiksniais, todėl teisės aktas nevertintinas antikorupciniu požiūriu.</w:t>
      </w:r>
    </w:p>
    <w:p w14:paraId="5E6B29A8" w14:textId="77777777" w:rsidR="008F4576" w:rsidRPr="00E71F5C" w:rsidRDefault="008F4576" w:rsidP="00FC07C8">
      <w:pPr>
        <w:rPr>
          <w:sz w:val="24"/>
          <w:szCs w:val="24"/>
          <w:lang w:val="lt-LT"/>
        </w:rPr>
      </w:pPr>
    </w:p>
    <w:p w14:paraId="5E6B29A9" w14:textId="77777777" w:rsidR="008F4576" w:rsidRPr="00E71F5C" w:rsidRDefault="008F4576" w:rsidP="00FC07C8">
      <w:pPr>
        <w:rPr>
          <w:sz w:val="24"/>
          <w:szCs w:val="24"/>
          <w:lang w:val="lt-LT"/>
        </w:rPr>
      </w:pPr>
    </w:p>
    <w:p w14:paraId="5E6B29AA" w14:textId="77777777" w:rsidR="008F4576" w:rsidRPr="00E71F5C" w:rsidRDefault="008F4576" w:rsidP="00D72570">
      <w:pPr>
        <w:tabs>
          <w:tab w:val="left" w:pos="1095"/>
        </w:tabs>
        <w:jc w:val="both"/>
        <w:rPr>
          <w:sz w:val="24"/>
          <w:szCs w:val="24"/>
          <w:lang w:val="lt-LT"/>
        </w:rPr>
      </w:pPr>
      <w:r w:rsidRPr="00E71F5C">
        <w:rPr>
          <w:sz w:val="24"/>
          <w:szCs w:val="24"/>
          <w:lang w:val="lt-LT"/>
        </w:rPr>
        <w:t>Strateginio planavimo ir investicijų skyriaus vedėja</w:t>
      </w:r>
      <w:r w:rsidRPr="00E71F5C">
        <w:rPr>
          <w:sz w:val="24"/>
          <w:szCs w:val="24"/>
          <w:lang w:val="lt-LT"/>
        </w:rPr>
        <w:tab/>
      </w:r>
      <w:r w:rsidRPr="00E71F5C">
        <w:rPr>
          <w:sz w:val="24"/>
          <w:szCs w:val="24"/>
          <w:lang w:val="lt-LT"/>
        </w:rPr>
        <w:tab/>
      </w:r>
      <w:r w:rsidRPr="00E71F5C">
        <w:rPr>
          <w:sz w:val="24"/>
          <w:szCs w:val="24"/>
          <w:lang w:val="lt-LT"/>
        </w:rPr>
        <w:tab/>
      </w:r>
      <w:r w:rsidRPr="00E71F5C">
        <w:rPr>
          <w:sz w:val="24"/>
          <w:szCs w:val="24"/>
          <w:lang w:val="lt-LT"/>
        </w:rPr>
        <w:tab/>
        <w:t>Jurgita Blaževičiūtė</w:t>
      </w:r>
    </w:p>
    <w:sectPr w:rsidR="008F4576" w:rsidRPr="00E71F5C" w:rsidSect="00887529">
      <w:headerReference w:type="first" r:id="rId8"/>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B29AD" w14:textId="77777777" w:rsidR="004A383B" w:rsidRDefault="004A383B">
      <w:r>
        <w:separator/>
      </w:r>
    </w:p>
  </w:endnote>
  <w:endnote w:type="continuationSeparator" w:id="0">
    <w:p w14:paraId="5E6B29AE" w14:textId="77777777" w:rsidR="004A383B" w:rsidRDefault="004A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29AB" w14:textId="77777777" w:rsidR="004A383B" w:rsidRDefault="004A383B">
      <w:r>
        <w:separator/>
      </w:r>
    </w:p>
  </w:footnote>
  <w:footnote w:type="continuationSeparator" w:id="0">
    <w:p w14:paraId="5E6B29AC" w14:textId="77777777" w:rsidR="004A383B" w:rsidRDefault="004A3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29AF" w14:textId="77777777" w:rsidR="008F4576" w:rsidRPr="0016070E" w:rsidRDefault="008F4576" w:rsidP="00EB1BFB">
    <w:pPr>
      <w:rPr>
        <w:sz w:val="24"/>
        <w:szCs w:val="24"/>
        <w:lang w:val="pt-BR"/>
      </w:rPr>
    </w:pP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sidRPr="0016070E">
      <w:rPr>
        <w:noProof/>
        <w:sz w:val="24"/>
        <w:szCs w:val="24"/>
        <w:lang w:val="lt-LT"/>
      </w:rPr>
      <w:t>Projektas</w:t>
    </w:r>
  </w:p>
  <w:p w14:paraId="5E6B29B0" w14:textId="77777777" w:rsidR="008F4576" w:rsidRPr="008A133E" w:rsidRDefault="008F4576" w:rsidP="00EB1BFB">
    <w:pPr>
      <w:rPr>
        <w:rFonts w:ascii="TimesLT" w:hAnsi="TimesLT"/>
        <w:b/>
        <w:sz w:val="24"/>
        <w:lang w:val="pt-BR"/>
      </w:rPr>
    </w:pPr>
    <w:r w:rsidRPr="008A133E">
      <w:rPr>
        <w:rFonts w:ascii="TimesLT" w:hAnsi="TimesLT"/>
        <w:b/>
        <w:sz w:val="24"/>
        <w:lang w:val="pt-BR"/>
      </w:rPr>
      <w:t xml:space="preserve">          </w:t>
    </w:r>
  </w:p>
  <w:p w14:paraId="5E6B29B1" w14:textId="77777777" w:rsidR="008F4576" w:rsidRPr="008A133E" w:rsidRDefault="008F4576" w:rsidP="00EB1BFB">
    <w:pPr>
      <w:jc w:val="center"/>
      <w:rPr>
        <w:b/>
        <w:sz w:val="26"/>
        <w:lang w:val="pt-BR"/>
      </w:rPr>
    </w:pPr>
    <w:r w:rsidRPr="008A133E">
      <w:rPr>
        <w:b/>
        <w:sz w:val="26"/>
        <w:lang w:val="pt-BR"/>
      </w:rPr>
      <w:t>ROKI</w:t>
    </w:r>
    <w:r>
      <w:rPr>
        <w:b/>
        <w:sz w:val="26"/>
        <w:lang w:val="lt-LT"/>
      </w:rPr>
      <w:t>Š</w:t>
    </w:r>
    <w:r w:rsidRPr="008A133E">
      <w:rPr>
        <w:b/>
        <w:sz w:val="26"/>
        <w:lang w:val="pt-BR"/>
      </w:rPr>
      <w:t>KIO RAJONO SAVIVALDYBĖS TARYBA</w:t>
    </w:r>
  </w:p>
  <w:p w14:paraId="5E6B29B2" w14:textId="77777777" w:rsidR="008F4576" w:rsidRPr="008A133E" w:rsidRDefault="008F4576" w:rsidP="00EB1BFB">
    <w:pPr>
      <w:jc w:val="center"/>
      <w:rPr>
        <w:b/>
        <w:sz w:val="26"/>
        <w:lang w:val="pt-BR"/>
      </w:rPr>
    </w:pPr>
  </w:p>
  <w:p w14:paraId="5E6B29B3" w14:textId="77777777" w:rsidR="008F4576" w:rsidRPr="008A133E" w:rsidRDefault="008F4576" w:rsidP="00EB1BFB">
    <w:pPr>
      <w:jc w:val="center"/>
      <w:rPr>
        <w:b/>
        <w:sz w:val="26"/>
        <w:lang w:val="pt-BR"/>
      </w:rPr>
    </w:pPr>
    <w:r w:rsidRPr="008A133E">
      <w:rPr>
        <w:b/>
        <w:sz w:val="26"/>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010"/>
    <w:rsid w:val="0003385D"/>
    <w:rsid w:val="00054B19"/>
    <w:rsid w:val="00077F7C"/>
    <w:rsid w:val="0009635F"/>
    <w:rsid w:val="000B25BB"/>
    <w:rsid w:val="000D32BD"/>
    <w:rsid w:val="000D5DBA"/>
    <w:rsid w:val="000D6E60"/>
    <w:rsid w:val="000D7020"/>
    <w:rsid w:val="001059F4"/>
    <w:rsid w:val="00113C20"/>
    <w:rsid w:val="00114316"/>
    <w:rsid w:val="00123032"/>
    <w:rsid w:val="00124F23"/>
    <w:rsid w:val="001405D7"/>
    <w:rsid w:val="00145275"/>
    <w:rsid w:val="00151023"/>
    <w:rsid w:val="0016070E"/>
    <w:rsid w:val="00164F18"/>
    <w:rsid w:val="00173408"/>
    <w:rsid w:val="001A328E"/>
    <w:rsid w:val="001B6B31"/>
    <w:rsid w:val="001C36DD"/>
    <w:rsid w:val="001E755B"/>
    <w:rsid w:val="00262EED"/>
    <w:rsid w:val="00277C7B"/>
    <w:rsid w:val="002A37CE"/>
    <w:rsid w:val="002A4399"/>
    <w:rsid w:val="002C220D"/>
    <w:rsid w:val="002D0CD5"/>
    <w:rsid w:val="00311C4E"/>
    <w:rsid w:val="003436D5"/>
    <w:rsid w:val="00346181"/>
    <w:rsid w:val="00357480"/>
    <w:rsid w:val="00372B18"/>
    <w:rsid w:val="00374EB5"/>
    <w:rsid w:val="00383750"/>
    <w:rsid w:val="003A2F5A"/>
    <w:rsid w:val="003A4925"/>
    <w:rsid w:val="003A5EBB"/>
    <w:rsid w:val="003E1B5F"/>
    <w:rsid w:val="003F1247"/>
    <w:rsid w:val="004036A2"/>
    <w:rsid w:val="0041299C"/>
    <w:rsid w:val="00420FB6"/>
    <w:rsid w:val="004415E5"/>
    <w:rsid w:val="00453A6D"/>
    <w:rsid w:val="004764F3"/>
    <w:rsid w:val="004855CF"/>
    <w:rsid w:val="004A383B"/>
    <w:rsid w:val="004E6DB9"/>
    <w:rsid w:val="00501C43"/>
    <w:rsid w:val="0056110D"/>
    <w:rsid w:val="00566CA2"/>
    <w:rsid w:val="0057551E"/>
    <w:rsid w:val="0058075F"/>
    <w:rsid w:val="005C1AB3"/>
    <w:rsid w:val="005E4261"/>
    <w:rsid w:val="0062431A"/>
    <w:rsid w:val="006357DB"/>
    <w:rsid w:val="006362F4"/>
    <w:rsid w:val="00637064"/>
    <w:rsid w:val="00640252"/>
    <w:rsid w:val="006852F0"/>
    <w:rsid w:val="006A760B"/>
    <w:rsid w:val="006C2CBC"/>
    <w:rsid w:val="006F54BA"/>
    <w:rsid w:val="007041EA"/>
    <w:rsid w:val="00706785"/>
    <w:rsid w:val="00715DED"/>
    <w:rsid w:val="00786092"/>
    <w:rsid w:val="007863D1"/>
    <w:rsid w:val="007B1BB2"/>
    <w:rsid w:val="007B24DD"/>
    <w:rsid w:val="007C6A3E"/>
    <w:rsid w:val="0085235E"/>
    <w:rsid w:val="008653B7"/>
    <w:rsid w:val="00887529"/>
    <w:rsid w:val="00893CD6"/>
    <w:rsid w:val="00894AD8"/>
    <w:rsid w:val="008A05A1"/>
    <w:rsid w:val="008A133E"/>
    <w:rsid w:val="008C6C39"/>
    <w:rsid w:val="008E6E66"/>
    <w:rsid w:val="008F4576"/>
    <w:rsid w:val="008F6439"/>
    <w:rsid w:val="0092531D"/>
    <w:rsid w:val="009339A7"/>
    <w:rsid w:val="009A31BA"/>
    <w:rsid w:val="009C1F16"/>
    <w:rsid w:val="00A15911"/>
    <w:rsid w:val="00A24A34"/>
    <w:rsid w:val="00A504A8"/>
    <w:rsid w:val="00A72B93"/>
    <w:rsid w:val="00AC05D1"/>
    <w:rsid w:val="00B15453"/>
    <w:rsid w:val="00B23A3E"/>
    <w:rsid w:val="00B6746B"/>
    <w:rsid w:val="00B948D4"/>
    <w:rsid w:val="00C06151"/>
    <w:rsid w:val="00C20BEA"/>
    <w:rsid w:val="00C52F8B"/>
    <w:rsid w:val="00CA536C"/>
    <w:rsid w:val="00CC164F"/>
    <w:rsid w:val="00CC5DB0"/>
    <w:rsid w:val="00D00F5F"/>
    <w:rsid w:val="00D13C90"/>
    <w:rsid w:val="00D406F4"/>
    <w:rsid w:val="00D50750"/>
    <w:rsid w:val="00D72570"/>
    <w:rsid w:val="00DA6127"/>
    <w:rsid w:val="00DC0232"/>
    <w:rsid w:val="00DC4D76"/>
    <w:rsid w:val="00DE738F"/>
    <w:rsid w:val="00E45409"/>
    <w:rsid w:val="00E4771E"/>
    <w:rsid w:val="00E531D7"/>
    <w:rsid w:val="00E653BC"/>
    <w:rsid w:val="00E71F5C"/>
    <w:rsid w:val="00E750C3"/>
    <w:rsid w:val="00E8316D"/>
    <w:rsid w:val="00EA7CB0"/>
    <w:rsid w:val="00EB1BFB"/>
    <w:rsid w:val="00EC7BBF"/>
    <w:rsid w:val="00EF1DDC"/>
    <w:rsid w:val="00F055E5"/>
    <w:rsid w:val="00F05649"/>
    <w:rsid w:val="00F32907"/>
    <w:rsid w:val="00F96249"/>
    <w:rsid w:val="00FC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B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4514</Words>
  <Characters>2573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2015-12-18T06:18:00Z</cp:lastPrinted>
  <dcterms:created xsi:type="dcterms:W3CDTF">2016-07-14T11:44:00Z</dcterms:created>
  <dcterms:modified xsi:type="dcterms:W3CDTF">2016-07-14T11:44:00Z</dcterms:modified>
</cp:coreProperties>
</file>